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95" w:rsidRPr="00E55FDE" w:rsidRDefault="007D2395" w:rsidP="007D2395">
      <w:pPr>
        <w:tabs>
          <w:tab w:val="left" w:pos="2850"/>
        </w:tabs>
        <w:jc w:val="center"/>
        <w:rPr>
          <w:rFonts w:eastAsia="Calibri" w:cs="Mangal"/>
          <w:b/>
        </w:rPr>
      </w:pPr>
      <w:r w:rsidRPr="00E55FDE">
        <w:rPr>
          <w:rFonts w:eastAsia="Calibri" w:cs="Mangal"/>
          <w:b/>
        </w:rPr>
        <w:t xml:space="preserve">ICAR-NATIONAL </w:t>
      </w:r>
      <w:r w:rsidRPr="00321DFE">
        <w:rPr>
          <w:rStyle w:val="SubtleEmphasis"/>
          <w:rFonts w:eastAsia="Calibri" w:cs="Mangal"/>
          <w:b/>
          <w:bCs/>
          <w:color w:val="000000"/>
        </w:rPr>
        <w:t>DAIRY</w:t>
      </w:r>
      <w:r w:rsidRPr="00E55FDE">
        <w:rPr>
          <w:rFonts w:eastAsia="Calibri" w:cs="Mangal"/>
          <w:b/>
          <w:bCs/>
          <w:color w:val="000000"/>
        </w:rPr>
        <w:t xml:space="preserve"> </w:t>
      </w:r>
      <w:r w:rsidRPr="00E55FDE">
        <w:rPr>
          <w:rFonts w:eastAsia="Calibri" w:cs="Mangal"/>
          <w:b/>
        </w:rPr>
        <w:t>RESEARCH INSTITUTE</w:t>
      </w:r>
    </w:p>
    <w:p w:rsidR="007D2395" w:rsidRPr="00E55FDE" w:rsidRDefault="007D2395" w:rsidP="007D2395">
      <w:pPr>
        <w:jc w:val="center"/>
        <w:rPr>
          <w:rFonts w:eastAsia="Calibri" w:cs="Mangal"/>
          <w:b/>
        </w:rPr>
      </w:pPr>
      <w:r w:rsidRPr="00E55FDE">
        <w:rPr>
          <w:rFonts w:eastAsia="Calibri" w:cs="Mangal"/>
          <w:b/>
        </w:rPr>
        <w:t>KARNAL-132001 (HR.)</w:t>
      </w:r>
    </w:p>
    <w:p w:rsidR="007D2395" w:rsidRDefault="007D2395" w:rsidP="007D2395">
      <w:pPr>
        <w:jc w:val="center"/>
        <w:rPr>
          <w:rFonts w:eastAsia="Calibri" w:cs="Mangal"/>
          <w:bCs/>
        </w:rPr>
      </w:pPr>
      <w:r>
        <w:rPr>
          <w:rFonts w:eastAsia="Calibri" w:cs="Mangal"/>
          <w:b/>
          <w:u w:val="single"/>
        </w:rPr>
        <w:t>Notice for Walk-In Interviews</w:t>
      </w:r>
    </w:p>
    <w:p w:rsidR="007D2395" w:rsidRDefault="007D2395" w:rsidP="007D2395">
      <w:pPr>
        <w:tabs>
          <w:tab w:val="left" w:pos="509"/>
        </w:tabs>
        <w:rPr>
          <w:rFonts w:eastAsia="Calibri" w:cs="Mangal"/>
          <w:bCs/>
        </w:rPr>
      </w:pPr>
      <w:r w:rsidRPr="00760215">
        <w:rPr>
          <w:rFonts w:eastAsia="Calibri" w:cs="Mangal"/>
          <w:bCs/>
        </w:rPr>
        <w:t>F. No. 1-270</w:t>
      </w:r>
      <w:r>
        <w:rPr>
          <w:rFonts w:eastAsia="Calibri" w:cs="Mangal"/>
          <w:bCs/>
        </w:rPr>
        <w:t>(</w:t>
      </w:r>
      <w:r w:rsidRPr="00760215">
        <w:rPr>
          <w:rFonts w:eastAsia="Calibri" w:cs="Mangal"/>
          <w:bCs/>
        </w:rPr>
        <w:t>ii</w:t>
      </w:r>
      <w:r w:rsidR="00E025B6">
        <w:rPr>
          <w:rFonts w:eastAsia="Calibri" w:cs="Mangal"/>
          <w:bCs/>
        </w:rPr>
        <w:t>i</w:t>
      </w:r>
      <w:r w:rsidRPr="00760215">
        <w:rPr>
          <w:rFonts w:eastAsia="Calibri" w:cs="Mangal"/>
          <w:bCs/>
        </w:rPr>
        <w:t>)/PR/202</w:t>
      </w:r>
      <w:r w:rsidR="00E025B6">
        <w:rPr>
          <w:rFonts w:eastAsia="Calibri" w:cs="Mangal"/>
          <w:bCs/>
        </w:rPr>
        <w:t>2</w:t>
      </w:r>
      <w:r w:rsidRPr="00760215">
        <w:rPr>
          <w:rFonts w:eastAsia="Calibri" w:cs="Mangal"/>
          <w:bCs/>
        </w:rPr>
        <w:t>/</w:t>
      </w:r>
      <w:proofErr w:type="gramStart"/>
      <w:r w:rsidRPr="00760215">
        <w:rPr>
          <w:rFonts w:eastAsia="Calibri" w:cs="Mangal"/>
          <w:bCs/>
        </w:rPr>
        <w:t>EII(</w:t>
      </w:r>
      <w:proofErr w:type="gramEnd"/>
      <w:r w:rsidRPr="00760215">
        <w:rPr>
          <w:rFonts w:eastAsia="Calibri" w:cs="Mangal"/>
          <w:bCs/>
        </w:rPr>
        <w:t>T)-(270ii</w:t>
      </w:r>
      <w:r w:rsidR="00E025B6">
        <w:rPr>
          <w:rFonts w:eastAsia="Calibri" w:cs="Mangal"/>
          <w:bCs/>
        </w:rPr>
        <w:t>i</w:t>
      </w:r>
      <w:r w:rsidRPr="00760215">
        <w:rPr>
          <w:rFonts w:eastAsia="Calibri" w:cs="Mangal"/>
          <w:bCs/>
        </w:rPr>
        <w:t>)</w:t>
      </w:r>
      <w:r w:rsidR="00E025B6">
        <w:rPr>
          <w:rFonts w:eastAsia="Calibri" w:cs="Mangal"/>
          <w:bCs/>
        </w:rPr>
        <w:t>-</w:t>
      </w:r>
      <w:r>
        <w:rPr>
          <w:rFonts w:eastAsia="Calibri" w:cs="Mangal"/>
          <w:bCs/>
        </w:rPr>
        <w:t xml:space="preserve">                    </w:t>
      </w:r>
      <w:r w:rsidRPr="00760215">
        <w:rPr>
          <w:rFonts w:eastAsia="Calibri" w:cs="Mangal"/>
          <w:bCs/>
        </w:rPr>
        <w:t xml:space="preserve">                </w:t>
      </w:r>
      <w:r>
        <w:rPr>
          <w:rFonts w:eastAsia="Calibri" w:cs="Mangal"/>
          <w:bCs/>
        </w:rPr>
        <w:t xml:space="preserve">            </w:t>
      </w:r>
      <w:r w:rsidRPr="00760215">
        <w:rPr>
          <w:rFonts w:eastAsia="Calibri" w:cs="Mangal"/>
          <w:bCs/>
        </w:rPr>
        <w:t xml:space="preserve"> </w:t>
      </w:r>
      <w:r w:rsidR="002C6B34">
        <w:rPr>
          <w:rFonts w:eastAsia="Calibri" w:cs="Mangal"/>
          <w:bCs/>
        </w:rPr>
        <w:t xml:space="preserve">           </w:t>
      </w:r>
      <w:r>
        <w:rPr>
          <w:rFonts w:eastAsia="Calibri" w:cs="Mangal"/>
          <w:bCs/>
        </w:rPr>
        <w:t xml:space="preserve">        </w:t>
      </w:r>
      <w:r w:rsidR="00AD655D">
        <w:rPr>
          <w:rFonts w:eastAsia="Calibri" w:cs="Mangal"/>
          <w:bCs/>
        </w:rPr>
        <w:t xml:space="preserve">   </w:t>
      </w:r>
      <w:r>
        <w:rPr>
          <w:rFonts w:eastAsia="Calibri" w:cs="Mangal"/>
          <w:bCs/>
        </w:rPr>
        <w:t xml:space="preserve">  Date:   </w:t>
      </w:r>
      <w:r w:rsidR="009035C6">
        <w:rPr>
          <w:rFonts w:eastAsia="Calibri" w:cs="Mangal"/>
          <w:bCs/>
        </w:rPr>
        <w:t xml:space="preserve"> </w:t>
      </w:r>
      <w:r w:rsidR="00214FC1">
        <w:rPr>
          <w:rFonts w:eastAsia="Calibri" w:cs="Mangal"/>
          <w:bCs/>
        </w:rPr>
        <w:t>12</w:t>
      </w:r>
      <w:r w:rsidR="002C6B34" w:rsidRPr="002C6B34">
        <w:rPr>
          <w:rFonts w:eastAsia="Calibri" w:cs="Mangal"/>
          <w:bCs/>
          <w:vertAlign w:val="superscript"/>
        </w:rPr>
        <w:t>th</w:t>
      </w:r>
      <w:r w:rsidR="002C6B34">
        <w:rPr>
          <w:rFonts w:eastAsia="Calibri" w:cs="Mangal"/>
          <w:bCs/>
        </w:rPr>
        <w:t xml:space="preserve"> </w:t>
      </w:r>
      <w:r w:rsidR="009035C6">
        <w:rPr>
          <w:rFonts w:eastAsia="Calibri" w:cs="Mangal"/>
          <w:bCs/>
        </w:rPr>
        <w:t xml:space="preserve"> Sept,</w:t>
      </w:r>
      <w:r w:rsidR="00986D4D">
        <w:rPr>
          <w:rFonts w:eastAsia="Calibri" w:cs="Mangal"/>
          <w:bCs/>
        </w:rPr>
        <w:t xml:space="preserve"> 2022</w:t>
      </w:r>
      <w:r w:rsidR="00AD655D">
        <w:rPr>
          <w:rFonts w:eastAsia="Calibri" w:cs="Mangal"/>
          <w:bCs/>
        </w:rPr>
        <w:t>.</w:t>
      </w:r>
    </w:p>
    <w:p w:rsidR="007D2395" w:rsidRPr="0058183D" w:rsidRDefault="007D2395" w:rsidP="007D2395">
      <w:pPr>
        <w:autoSpaceDE w:val="0"/>
        <w:autoSpaceDN w:val="0"/>
        <w:adjustRightInd w:val="0"/>
        <w:ind w:left="-90" w:right="-8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Verdana" w:hAnsi="Verdana"/>
          <w:b/>
          <w:bCs/>
          <w:color w:val="0055AA"/>
          <w:sz w:val="15"/>
          <w:szCs w:val="15"/>
        </w:rPr>
        <w:t xml:space="preserve">      </w:t>
      </w:r>
      <w:r w:rsidRPr="0058183D">
        <w:rPr>
          <w:rFonts w:ascii="Times New Roman" w:hAnsi="Times New Roman" w:cs="Times New Roman"/>
          <w:sz w:val="24"/>
          <w:szCs w:val="24"/>
        </w:rPr>
        <w:t>The Walk-in-Interview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8183D">
        <w:rPr>
          <w:rFonts w:ascii="Times New Roman" w:hAnsi="Times New Roman" w:cs="Times New Roman"/>
          <w:sz w:val="24"/>
          <w:szCs w:val="24"/>
        </w:rPr>
        <w:t xml:space="preserve"> for the selection on the</w:t>
      </w:r>
      <w:r>
        <w:rPr>
          <w:rFonts w:ascii="Times New Roman" w:hAnsi="Times New Roman" w:cs="Times New Roman"/>
          <w:sz w:val="24"/>
          <w:szCs w:val="24"/>
        </w:rPr>
        <w:t xml:space="preserve"> contractual </w:t>
      </w:r>
      <w:r w:rsidRPr="0058183D">
        <w:rPr>
          <w:rFonts w:ascii="Times New Roman" w:hAnsi="Times New Roman" w:cs="Times New Roman"/>
          <w:sz w:val="24"/>
          <w:szCs w:val="24"/>
        </w:rPr>
        <w:t>positions of</w:t>
      </w:r>
      <w:r>
        <w:rPr>
          <w:rFonts w:ascii="Times New Roman" w:hAnsi="Times New Roman" w:cs="Times New Roman"/>
          <w:sz w:val="24"/>
          <w:szCs w:val="24"/>
        </w:rPr>
        <w:t xml:space="preserve"> Research Associate,</w:t>
      </w:r>
      <w:r w:rsidRPr="0058183D">
        <w:rPr>
          <w:rFonts w:ascii="Times New Roman" w:hAnsi="Times New Roman" w:cs="Times New Roman"/>
          <w:sz w:val="24"/>
          <w:szCs w:val="24"/>
        </w:rPr>
        <w:t xml:space="preserve"> Senior Research Fellow,</w:t>
      </w:r>
      <w:r w:rsidR="00903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Young Professional</w:t>
      </w:r>
      <w:r w:rsidRPr="0058183D">
        <w:rPr>
          <w:rFonts w:ascii="Times New Roman" w:hAnsi="Times New Roman" w:cs="Times New Roman"/>
          <w:sz w:val="24"/>
          <w:szCs w:val="24"/>
        </w:rPr>
        <w:t>-I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83D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83D">
        <w:rPr>
          <w:rFonts w:ascii="Times New Roman" w:hAnsi="Times New Roman" w:cs="Times New Roman"/>
          <w:sz w:val="24"/>
          <w:szCs w:val="24"/>
        </w:rPr>
        <w:t>II</w:t>
      </w:r>
      <w:r w:rsidR="009035C6">
        <w:rPr>
          <w:rFonts w:ascii="Times New Roman" w:hAnsi="Times New Roman" w:cs="Times New Roman"/>
          <w:sz w:val="24"/>
          <w:szCs w:val="24"/>
        </w:rPr>
        <w:t xml:space="preserve"> </w:t>
      </w:r>
      <w:r w:rsidRPr="0058183D">
        <w:rPr>
          <w:rFonts w:ascii="Times New Roman" w:hAnsi="Times New Roman" w:cs="Times New Roman"/>
          <w:sz w:val="24"/>
          <w:szCs w:val="24"/>
        </w:rPr>
        <w:t>in below mentioned Projects/Schemes/Institute’s funds will be conducted at this Institute on the date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183D">
        <w:rPr>
          <w:rFonts w:ascii="Times New Roman" w:hAnsi="Times New Roman" w:cs="Times New Roman"/>
          <w:sz w:val="24"/>
          <w:szCs w:val="24"/>
        </w:rPr>
        <w:t xml:space="preserve">time and venue and other details shown against </w:t>
      </w:r>
      <w:r>
        <w:rPr>
          <w:rFonts w:ascii="Times New Roman" w:hAnsi="Times New Roman" w:cs="Times New Roman"/>
          <w:sz w:val="24"/>
          <w:szCs w:val="24"/>
        </w:rPr>
        <w:t xml:space="preserve">each </w:t>
      </w:r>
      <w:r w:rsidRPr="0058183D">
        <w:rPr>
          <w:rFonts w:ascii="Times New Roman" w:hAnsi="Times New Roman" w:cs="Times New Roman"/>
          <w:sz w:val="24"/>
          <w:szCs w:val="24"/>
        </w:rPr>
        <w:t xml:space="preserve"> position</w:t>
      </w:r>
      <w:r>
        <w:rPr>
          <w:rFonts w:ascii="Times New Roman" w:hAnsi="Times New Roman" w:cs="Times New Roman"/>
          <w:sz w:val="24"/>
          <w:szCs w:val="24"/>
        </w:rPr>
        <w:t>.  The below mentioned positions are purely temporary in nature</w:t>
      </w:r>
      <w:r w:rsidRPr="0058183D">
        <w:rPr>
          <w:rFonts w:ascii="Times New Roman" w:hAnsi="Times New Roman" w:cs="Times New Roman"/>
          <w:sz w:val="24"/>
          <w:szCs w:val="24"/>
        </w:rPr>
        <w:t xml:space="preserve"> which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58183D">
        <w:rPr>
          <w:rFonts w:ascii="Times New Roman" w:hAnsi="Times New Roman" w:cs="Times New Roman"/>
          <w:sz w:val="24"/>
          <w:szCs w:val="24"/>
        </w:rPr>
        <w:t xml:space="preserve"> co-terminus with the Project</w:t>
      </w:r>
      <w:r>
        <w:rPr>
          <w:rFonts w:ascii="Times New Roman" w:hAnsi="Times New Roman" w:cs="Times New Roman"/>
          <w:sz w:val="24"/>
          <w:szCs w:val="24"/>
        </w:rPr>
        <w:t>/Scheme</w:t>
      </w:r>
      <w:r w:rsidRPr="0058183D">
        <w:rPr>
          <w:rFonts w:ascii="Times New Roman" w:hAnsi="Times New Roman" w:cs="Times New Roman"/>
          <w:sz w:val="24"/>
          <w:szCs w:val="24"/>
        </w:rPr>
        <w:t xml:space="preserve">. The eligible candidates are invited to appear before the Selection Committee </w:t>
      </w:r>
      <w:r w:rsidR="00D31AD0">
        <w:rPr>
          <w:rFonts w:ascii="Times New Roman" w:hAnsi="Times New Roman" w:cs="Times New Roman"/>
          <w:sz w:val="24"/>
          <w:szCs w:val="24"/>
        </w:rPr>
        <w:t xml:space="preserve">to attend the </w:t>
      </w:r>
      <w:r w:rsidRPr="0058183D">
        <w:rPr>
          <w:rFonts w:ascii="Times New Roman" w:hAnsi="Times New Roman" w:cs="Times New Roman"/>
          <w:sz w:val="24"/>
          <w:szCs w:val="24"/>
        </w:rPr>
        <w:t>Walk-in-Interview at</w:t>
      </w:r>
      <w:r>
        <w:rPr>
          <w:rFonts w:ascii="Times New Roman" w:hAnsi="Times New Roman" w:cs="Times New Roman"/>
          <w:sz w:val="24"/>
          <w:szCs w:val="24"/>
        </w:rPr>
        <w:t xml:space="preserve"> ICAR-</w:t>
      </w:r>
      <w:r w:rsidRPr="0058183D">
        <w:rPr>
          <w:rFonts w:ascii="Times New Roman" w:hAnsi="Times New Roman" w:cs="Times New Roman"/>
          <w:sz w:val="24"/>
          <w:szCs w:val="24"/>
        </w:rPr>
        <w:t xml:space="preserve"> NDRI, </w:t>
      </w:r>
      <w:proofErr w:type="spellStart"/>
      <w:r w:rsidRPr="0058183D">
        <w:rPr>
          <w:rFonts w:ascii="Times New Roman" w:hAnsi="Times New Roman" w:cs="Times New Roman"/>
          <w:sz w:val="24"/>
          <w:szCs w:val="24"/>
        </w:rPr>
        <w:t>Karnal</w:t>
      </w:r>
      <w:proofErr w:type="spellEnd"/>
      <w:r w:rsidRPr="0058183D">
        <w:rPr>
          <w:rFonts w:ascii="Times New Roman" w:hAnsi="Times New Roman" w:cs="Times New Roman"/>
          <w:sz w:val="24"/>
          <w:szCs w:val="24"/>
        </w:rPr>
        <w:t xml:space="preserve"> as per below schedule.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8"/>
        <w:gridCol w:w="1710"/>
        <w:gridCol w:w="1438"/>
        <w:gridCol w:w="1440"/>
        <w:gridCol w:w="3512"/>
      </w:tblGrid>
      <w:tr w:rsidR="007D2395" w:rsidRPr="00DB6416" w:rsidTr="008E5DE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95" w:rsidRPr="00DB6416" w:rsidRDefault="007D2395" w:rsidP="008E5DE0">
            <w:pPr>
              <w:jc w:val="center"/>
              <w:rPr>
                <w:b/>
              </w:rPr>
            </w:pPr>
            <w:r w:rsidRPr="00DB6416">
              <w:br w:type="page"/>
            </w:r>
            <w:r w:rsidRPr="00DB6416">
              <w:rPr>
                <w:bCs/>
              </w:rPr>
              <w:br w:type="page"/>
            </w:r>
            <w:r w:rsidRPr="00DB6416">
              <w:rPr>
                <w:b/>
                <w:bCs/>
              </w:rPr>
              <w:br w:type="page"/>
            </w:r>
            <w:r w:rsidRPr="00DB6416">
              <w:rPr>
                <w:b/>
                <w:bCs/>
              </w:rPr>
              <w:br w:type="page"/>
            </w:r>
            <w:r w:rsidRPr="00DB6416">
              <w:rPr>
                <w:b/>
              </w:rPr>
              <w:t>Name of the Project/Scheme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95" w:rsidRPr="00DB6416" w:rsidRDefault="007D2395" w:rsidP="008E5DE0">
            <w:r w:rsidRPr="00DB6416">
              <w:rPr>
                <w:b/>
              </w:rPr>
              <w:t xml:space="preserve">No. &amp; Name of the </w:t>
            </w:r>
            <w:r>
              <w:rPr>
                <w:b/>
              </w:rPr>
              <w:t>Position</w:t>
            </w:r>
            <w:r w:rsidRPr="00DB6416">
              <w:rPr>
                <w:b/>
              </w:rPr>
              <w:t xml:space="preserve"> and Emoluments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95" w:rsidRPr="00DB6416" w:rsidRDefault="007D2395" w:rsidP="008E5DE0">
            <w:pPr>
              <w:jc w:val="center"/>
              <w:rPr>
                <w:b/>
              </w:rPr>
            </w:pPr>
            <w:r w:rsidRPr="00DB6416">
              <w:rPr>
                <w:b/>
              </w:rPr>
              <w:t>Duration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95" w:rsidRPr="00DB6416" w:rsidRDefault="007D2395" w:rsidP="008E5DE0">
            <w:pPr>
              <w:jc w:val="center"/>
              <w:rPr>
                <w:b/>
              </w:rPr>
            </w:pPr>
            <w:r w:rsidRPr="00DB6416">
              <w:rPr>
                <w:b/>
              </w:rPr>
              <w:t>Place and Date of Interview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95" w:rsidRPr="00DB6416" w:rsidRDefault="007D2395" w:rsidP="008E5DE0">
            <w:pPr>
              <w:ind w:right="-18"/>
              <w:jc w:val="center"/>
              <w:rPr>
                <w:b/>
              </w:rPr>
            </w:pPr>
            <w:r w:rsidRPr="00DB6416">
              <w:rPr>
                <w:b/>
              </w:rPr>
              <w:t>Qualifications</w:t>
            </w:r>
          </w:p>
        </w:tc>
      </w:tr>
      <w:tr w:rsidR="007D2395" w:rsidRPr="00DB6416" w:rsidTr="008E5DE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95" w:rsidRDefault="007D2395" w:rsidP="009035C6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9035C6">
              <w:rPr>
                <w:rFonts w:ascii="Times New Roman" w:hAnsi="Times New Roman" w:cs="Times New Roman"/>
                <w:sz w:val="24"/>
                <w:szCs w:val="24"/>
              </w:rPr>
              <w:t>NASF  Research Project “</w:t>
            </w:r>
            <w:r w:rsidR="009035C6" w:rsidRPr="00B44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Development of </w:t>
            </w:r>
            <w:proofErr w:type="spellStart"/>
            <w:r w:rsidR="009035C6" w:rsidRPr="00B44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Nano</w:t>
            </w:r>
            <w:proofErr w:type="spellEnd"/>
            <w:r w:rsidR="009035C6" w:rsidRPr="00B44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-Micro Matrices for the Delivery of </w:t>
            </w:r>
            <w:proofErr w:type="spellStart"/>
            <w:r w:rsidR="009035C6" w:rsidRPr="00B44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Bioactives</w:t>
            </w:r>
            <w:proofErr w:type="spellEnd"/>
            <w:r w:rsidR="009035C6" w:rsidRPr="00B44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Micronutrients and Therapeutics</w:t>
            </w:r>
            <w:r w:rsidR="009035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44B3B">
              <w:rPr>
                <w:rFonts w:ascii="Times New Roman" w:hAnsi="Times New Roman" w:cs="Times New Roman"/>
                <w:sz w:val="24"/>
                <w:szCs w:val="24"/>
              </w:rPr>
              <w:t xml:space="preserve"> under  </w:t>
            </w:r>
            <w:r w:rsidR="00B44B3B" w:rsidRPr="00EE684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B44B3B"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="00E5142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44B3B">
              <w:rPr>
                <w:rFonts w:ascii="Times New Roman" w:hAnsi="Times New Roman" w:cs="Times New Roman"/>
                <w:sz w:val="24"/>
                <w:szCs w:val="24"/>
              </w:rPr>
              <w:t xml:space="preserve">s.) </w:t>
            </w:r>
            <w:proofErr w:type="spellStart"/>
            <w:r w:rsidR="00B44B3B">
              <w:rPr>
                <w:rFonts w:ascii="Times New Roman" w:hAnsi="Times New Roman" w:cs="Times New Roman"/>
                <w:sz w:val="24"/>
                <w:szCs w:val="24"/>
              </w:rPr>
              <w:t>Bimlesh</w:t>
            </w:r>
            <w:proofErr w:type="spellEnd"/>
            <w:r w:rsidR="00B44B3B">
              <w:rPr>
                <w:rFonts w:ascii="Times New Roman" w:hAnsi="Times New Roman" w:cs="Times New Roman"/>
                <w:sz w:val="24"/>
                <w:szCs w:val="24"/>
              </w:rPr>
              <w:t xml:space="preserve"> Mann, PS </w:t>
            </w:r>
            <w:r w:rsidR="00B44B3B" w:rsidRPr="00EE684E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B44B3B">
              <w:rPr>
                <w:rFonts w:ascii="Times New Roman" w:hAnsi="Times New Roman" w:cs="Times New Roman"/>
                <w:sz w:val="24"/>
                <w:szCs w:val="24"/>
              </w:rPr>
              <w:t>PI of the Project</w:t>
            </w:r>
            <w:r w:rsidR="00B44B3B" w:rsidRPr="00EE6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4B3B">
              <w:rPr>
                <w:rFonts w:ascii="Times New Roman" w:hAnsi="Times New Roman" w:cs="Times New Roman"/>
                <w:sz w:val="24"/>
                <w:szCs w:val="24"/>
              </w:rPr>
              <w:t xml:space="preserve"> DC Division, ICAR-</w:t>
            </w:r>
            <w:r w:rsidR="00B44B3B" w:rsidRPr="00EE684E">
              <w:rPr>
                <w:rFonts w:ascii="Times New Roman" w:hAnsi="Times New Roman" w:cs="Times New Roman"/>
                <w:sz w:val="24"/>
                <w:szCs w:val="24"/>
              </w:rPr>
              <w:t xml:space="preserve">NDRI, </w:t>
            </w:r>
            <w:proofErr w:type="spellStart"/>
            <w:r w:rsidR="00B44B3B" w:rsidRPr="00EE684E">
              <w:rPr>
                <w:rFonts w:ascii="Times New Roman" w:hAnsi="Times New Roman" w:cs="Times New Roman"/>
                <w:sz w:val="24"/>
                <w:szCs w:val="24"/>
              </w:rPr>
              <w:t>Karnal</w:t>
            </w:r>
            <w:proofErr w:type="spellEnd"/>
            <w:r w:rsidR="00B4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95" w:rsidRDefault="00B44B3B" w:rsidP="008E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Young Professional-II</w:t>
            </w:r>
          </w:p>
          <w:p w:rsidR="00857018" w:rsidRPr="00E01715" w:rsidRDefault="00857018" w:rsidP="008E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01(One)</w:t>
            </w:r>
          </w:p>
          <w:p w:rsidR="007D2395" w:rsidRPr="00E01715" w:rsidRDefault="007D2395" w:rsidP="00B4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15">
              <w:rPr>
                <w:rFonts w:ascii="Times New Roman" w:hAnsi="Times New Roman" w:cs="Times New Roman"/>
                <w:sz w:val="24"/>
                <w:szCs w:val="24"/>
              </w:rPr>
              <w:t xml:space="preserve">Rs. </w:t>
            </w:r>
            <w:r w:rsidR="00B44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715">
              <w:rPr>
                <w:rFonts w:ascii="Times New Roman" w:hAnsi="Times New Roman" w:cs="Times New Roman"/>
                <w:sz w:val="24"/>
                <w:szCs w:val="24"/>
              </w:rPr>
              <w:t>5,000/- per month fixed.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3B" w:rsidRDefault="00980267" w:rsidP="00B4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715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E0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395" w:rsidRPr="00E01715" w:rsidRDefault="00A7133A" w:rsidP="00B4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4B3B">
              <w:rPr>
                <w:rFonts w:ascii="Times New Roman" w:hAnsi="Times New Roman" w:cs="Times New Roman"/>
                <w:sz w:val="24"/>
                <w:szCs w:val="24"/>
              </w:rPr>
              <w:t>0-06-2025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95" w:rsidRPr="00E01715" w:rsidRDefault="00980267" w:rsidP="00B3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15">
              <w:rPr>
                <w:rFonts w:ascii="Times New Roman" w:hAnsi="Times New Roman" w:cs="Times New Roman"/>
                <w:sz w:val="24"/>
                <w:szCs w:val="24"/>
              </w:rPr>
              <w:t xml:space="preserve">Dairy Chemistry  </w:t>
            </w:r>
            <w:r w:rsidR="007D2395" w:rsidRPr="00E01715">
              <w:rPr>
                <w:rFonts w:ascii="Times New Roman" w:hAnsi="Times New Roman" w:cs="Times New Roman"/>
                <w:sz w:val="24"/>
                <w:szCs w:val="24"/>
              </w:rPr>
              <w:t xml:space="preserve">Division ICAR-NDRI  on                </w:t>
            </w:r>
            <w:r w:rsidR="00B360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57018">
              <w:rPr>
                <w:rFonts w:ascii="Times New Roman" w:hAnsi="Times New Roman" w:cs="Times New Roman"/>
                <w:sz w:val="24"/>
                <w:szCs w:val="24"/>
              </w:rPr>
              <w:t>-09-2022</w:t>
            </w:r>
            <w:r w:rsidR="007D2395" w:rsidRPr="00E01715">
              <w:rPr>
                <w:rFonts w:ascii="Times New Roman" w:hAnsi="Times New Roman" w:cs="Times New Roman"/>
                <w:sz w:val="24"/>
                <w:szCs w:val="24"/>
              </w:rPr>
              <w:t xml:space="preserve"> at 10.30 A.M.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95" w:rsidRPr="00E01715" w:rsidRDefault="007D2395" w:rsidP="008E5DE0">
            <w:pPr>
              <w:pStyle w:val="NormalWeb"/>
              <w:spacing w:before="0" w:beforeAutospacing="0" w:after="0" w:afterAutospacing="0"/>
              <w:jc w:val="both"/>
              <w:rPr>
                <w:color w:val="333333"/>
              </w:rPr>
            </w:pPr>
            <w:r w:rsidRPr="00E01715">
              <w:rPr>
                <w:rStyle w:val="Strong"/>
                <w:color w:val="222222"/>
                <w:u w:val="single"/>
              </w:rPr>
              <w:t xml:space="preserve">Essential Qualifications:- </w:t>
            </w:r>
          </w:p>
          <w:p w:rsidR="007D2395" w:rsidRPr="00E01715" w:rsidRDefault="007D2395" w:rsidP="008E5DE0">
            <w:pPr>
              <w:pStyle w:val="NormalWeb"/>
              <w:spacing w:before="0" w:beforeAutospacing="0" w:after="0" w:afterAutospacing="0"/>
              <w:jc w:val="both"/>
              <w:rPr>
                <w:color w:val="333333"/>
              </w:rPr>
            </w:pPr>
            <w:r w:rsidRPr="00E01715">
              <w:rPr>
                <w:color w:val="222222"/>
              </w:rPr>
              <w:t xml:space="preserve">  </w:t>
            </w:r>
          </w:p>
          <w:p w:rsidR="007D2395" w:rsidRPr="00E01715" w:rsidRDefault="00857018" w:rsidP="008E5DE0">
            <w:pPr>
              <w:pStyle w:val="NormalWeb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222222"/>
              </w:rPr>
              <w:t xml:space="preserve">Post Graduate Degree in Dairy Chemistry/Analytical Chemistry/Biochemistry/Animal Biochemistry/Dairy Technology/Food Safety and Quality Assurance /Food Science and Technology/Food </w:t>
            </w:r>
            <w:r w:rsidR="00A7133A">
              <w:rPr>
                <w:color w:val="222222"/>
              </w:rPr>
              <w:t>Technology</w:t>
            </w:r>
            <w:r>
              <w:rPr>
                <w:color w:val="222222"/>
              </w:rPr>
              <w:t>.</w:t>
            </w:r>
          </w:p>
          <w:p w:rsidR="007D2395" w:rsidRPr="00E01715" w:rsidRDefault="007D2395" w:rsidP="008E5DE0">
            <w:pPr>
              <w:pStyle w:val="NormalWeb"/>
              <w:spacing w:before="0" w:beforeAutospacing="0" w:after="0" w:afterAutospacing="0"/>
              <w:jc w:val="both"/>
              <w:rPr>
                <w:color w:val="333333"/>
              </w:rPr>
            </w:pPr>
            <w:r w:rsidRPr="00E01715">
              <w:rPr>
                <w:color w:val="222222"/>
              </w:rPr>
              <w:t xml:space="preserve">  </w:t>
            </w:r>
          </w:p>
          <w:p w:rsidR="00D44439" w:rsidRPr="00E01715" w:rsidRDefault="007D2395" w:rsidP="00D44439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r w:rsidRPr="00E01715">
              <w:rPr>
                <w:rStyle w:val="Strong"/>
                <w:color w:val="222222"/>
                <w:u w:val="single"/>
              </w:rPr>
              <w:t xml:space="preserve">Desirable Qualification: </w:t>
            </w:r>
            <w:r w:rsidRPr="00E01715">
              <w:rPr>
                <w:color w:val="222222"/>
              </w:rPr>
              <w:t> </w:t>
            </w:r>
          </w:p>
          <w:p w:rsidR="007D2395" w:rsidRPr="00E01715" w:rsidRDefault="00857018" w:rsidP="00D44439">
            <w:pPr>
              <w:pStyle w:val="NormalWeb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222222"/>
              </w:rPr>
              <w:t xml:space="preserve">Experience in analysis of milk and milk products and handling of the sophisticated instruments.  Good knowledge in computer application particularly </w:t>
            </w:r>
            <w:proofErr w:type="gramStart"/>
            <w:r>
              <w:rPr>
                <w:color w:val="222222"/>
              </w:rPr>
              <w:t>in  use</w:t>
            </w:r>
            <w:proofErr w:type="gramEnd"/>
            <w:r>
              <w:rPr>
                <w:color w:val="222222"/>
              </w:rPr>
              <w:t xml:space="preserve"> of MS Office and Excel.</w:t>
            </w:r>
          </w:p>
          <w:p w:rsidR="007D2395" w:rsidRPr="00E01715" w:rsidRDefault="007D2395" w:rsidP="008E5D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CAB" w:rsidRPr="00DB6416" w:rsidTr="008E5DE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B" w:rsidRDefault="00735CAB" w:rsidP="00E51423">
            <w:pPr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7018">
              <w:rPr>
                <w:rFonts w:ascii="Times New Roman" w:hAnsi="Times New Roman" w:cs="Times New Roman"/>
                <w:sz w:val="24"/>
                <w:szCs w:val="24"/>
              </w:rPr>
              <w:t xml:space="preserve"> NASF  Research Project “</w:t>
            </w:r>
            <w:r w:rsidR="00857018" w:rsidRPr="00B44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Development of </w:t>
            </w:r>
            <w:proofErr w:type="spellStart"/>
            <w:r w:rsidR="00857018" w:rsidRPr="00B44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Nano</w:t>
            </w:r>
            <w:proofErr w:type="spellEnd"/>
            <w:r w:rsidR="00857018" w:rsidRPr="00B44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-Micro Matrices for the Delivery of </w:t>
            </w:r>
            <w:proofErr w:type="spellStart"/>
            <w:r w:rsidR="00857018" w:rsidRPr="00B44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Bioactives</w:t>
            </w:r>
            <w:proofErr w:type="spellEnd"/>
            <w:r w:rsidR="00857018" w:rsidRPr="00B44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Micronutrients and Therapeutics</w:t>
            </w:r>
            <w:r w:rsidR="00857018">
              <w:rPr>
                <w:rFonts w:ascii="Times New Roman" w:hAnsi="Times New Roman" w:cs="Times New Roman"/>
                <w:sz w:val="24"/>
                <w:szCs w:val="24"/>
              </w:rPr>
              <w:t xml:space="preserve">” under  </w:t>
            </w:r>
            <w:r w:rsidR="00857018" w:rsidRPr="00EE684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857018"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="00E5142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57018">
              <w:rPr>
                <w:rFonts w:ascii="Times New Roman" w:hAnsi="Times New Roman" w:cs="Times New Roman"/>
                <w:sz w:val="24"/>
                <w:szCs w:val="24"/>
              </w:rPr>
              <w:t xml:space="preserve">s.) </w:t>
            </w:r>
            <w:proofErr w:type="spellStart"/>
            <w:r w:rsidR="00857018">
              <w:rPr>
                <w:rFonts w:ascii="Times New Roman" w:hAnsi="Times New Roman" w:cs="Times New Roman"/>
                <w:sz w:val="24"/>
                <w:szCs w:val="24"/>
              </w:rPr>
              <w:t>Bimlesh</w:t>
            </w:r>
            <w:proofErr w:type="spellEnd"/>
            <w:r w:rsidR="00857018">
              <w:rPr>
                <w:rFonts w:ascii="Times New Roman" w:hAnsi="Times New Roman" w:cs="Times New Roman"/>
                <w:sz w:val="24"/>
                <w:szCs w:val="24"/>
              </w:rPr>
              <w:t xml:space="preserve"> Mann, PS </w:t>
            </w:r>
            <w:r w:rsidR="00857018" w:rsidRPr="00EE684E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857018">
              <w:rPr>
                <w:rFonts w:ascii="Times New Roman" w:hAnsi="Times New Roman" w:cs="Times New Roman"/>
                <w:sz w:val="24"/>
                <w:szCs w:val="24"/>
              </w:rPr>
              <w:t>PI of the Project</w:t>
            </w:r>
            <w:r w:rsidR="00857018" w:rsidRPr="00EE6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7018">
              <w:rPr>
                <w:rFonts w:ascii="Times New Roman" w:hAnsi="Times New Roman" w:cs="Times New Roman"/>
                <w:sz w:val="24"/>
                <w:szCs w:val="24"/>
              </w:rPr>
              <w:t xml:space="preserve"> DC Division, ICAR-</w:t>
            </w:r>
            <w:r w:rsidR="00857018" w:rsidRPr="00EE684E">
              <w:rPr>
                <w:rFonts w:ascii="Times New Roman" w:hAnsi="Times New Roman" w:cs="Times New Roman"/>
                <w:sz w:val="24"/>
                <w:szCs w:val="24"/>
              </w:rPr>
              <w:t xml:space="preserve">NDRI, </w:t>
            </w:r>
            <w:proofErr w:type="spellStart"/>
            <w:r w:rsidR="00857018" w:rsidRPr="00EE684E">
              <w:rPr>
                <w:rFonts w:ascii="Times New Roman" w:hAnsi="Times New Roman" w:cs="Times New Roman"/>
                <w:sz w:val="24"/>
                <w:szCs w:val="24"/>
              </w:rPr>
              <w:t>Karnal</w:t>
            </w:r>
            <w:proofErr w:type="spellEnd"/>
            <w:r w:rsidR="00E51423">
              <w:rPr>
                <w:rFonts w:ascii="Times New Roman" w:hAnsi="Times New Roman" w:cs="Times New Roman"/>
                <w:sz w:val="24"/>
                <w:szCs w:val="24"/>
              </w:rPr>
              <w:t xml:space="preserve">/Dr. </w:t>
            </w:r>
            <w:proofErr w:type="spellStart"/>
            <w:r w:rsidR="00E51423">
              <w:rPr>
                <w:rFonts w:ascii="Times New Roman" w:hAnsi="Times New Roman" w:cs="Times New Roman"/>
                <w:sz w:val="24"/>
                <w:szCs w:val="24"/>
              </w:rPr>
              <w:t>Sachin</w:t>
            </w:r>
            <w:proofErr w:type="spellEnd"/>
            <w:r w:rsidR="00E51423">
              <w:rPr>
                <w:rFonts w:ascii="Times New Roman" w:hAnsi="Times New Roman" w:cs="Times New Roman"/>
                <w:sz w:val="24"/>
                <w:szCs w:val="24"/>
              </w:rPr>
              <w:t xml:space="preserve"> Kumar, Scientist &amp; Co-PI  AN Division, ICAR-NDRI </w:t>
            </w:r>
            <w:proofErr w:type="spellStart"/>
            <w:r w:rsidR="00E51423">
              <w:rPr>
                <w:rFonts w:ascii="Times New Roman" w:hAnsi="Times New Roman" w:cs="Times New Roman"/>
                <w:sz w:val="24"/>
                <w:szCs w:val="24"/>
              </w:rPr>
              <w:t>Karnal</w:t>
            </w:r>
            <w:proofErr w:type="spellEnd"/>
            <w:r w:rsidR="00E51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B" w:rsidRDefault="00735CAB" w:rsidP="008E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Young Professional-II</w:t>
            </w:r>
          </w:p>
          <w:p w:rsidR="007A4F6F" w:rsidRPr="00E01715" w:rsidRDefault="007A4F6F" w:rsidP="008E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01(One)        Rs. 35,000/- per month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Fixed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18" w:rsidRDefault="00857018" w:rsidP="0085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Upto</w:t>
            </w:r>
            <w:proofErr w:type="spellEnd"/>
            <w:r w:rsidRPr="00E0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FC0" w:rsidRDefault="006E0FC0" w:rsidP="0085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31-03-2023</w:t>
            </w:r>
          </w:p>
          <w:p w:rsidR="00735CAB" w:rsidRPr="00E01715" w:rsidRDefault="006E0FC0" w:rsidP="0085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(likely to continue)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B" w:rsidRPr="00E01715" w:rsidRDefault="005866C5" w:rsidP="00B3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 Nutrition</w:t>
            </w:r>
            <w:r w:rsidR="00857018" w:rsidRPr="00E01715">
              <w:rPr>
                <w:rFonts w:ascii="Times New Roman" w:hAnsi="Times New Roman" w:cs="Times New Roman"/>
                <w:sz w:val="24"/>
                <w:szCs w:val="24"/>
              </w:rPr>
              <w:t xml:space="preserve">  Division ICAR-NDRI  on                </w:t>
            </w:r>
            <w:r w:rsidR="00B360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57018">
              <w:rPr>
                <w:rFonts w:ascii="Times New Roman" w:hAnsi="Times New Roman" w:cs="Times New Roman"/>
                <w:sz w:val="24"/>
                <w:szCs w:val="24"/>
              </w:rPr>
              <w:t>-09-2022</w:t>
            </w:r>
            <w:r w:rsidR="00857018" w:rsidRPr="00E0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018" w:rsidRPr="00E01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 </w:t>
            </w:r>
            <w:r w:rsidR="0085701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57018" w:rsidRPr="00E01715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 w:rsidR="0085701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57018" w:rsidRPr="00E01715">
              <w:rPr>
                <w:rFonts w:ascii="Times New Roman" w:hAnsi="Times New Roman" w:cs="Times New Roman"/>
                <w:sz w:val="24"/>
                <w:szCs w:val="24"/>
              </w:rPr>
              <w:t>.M.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B4" w:rsidRDefault="00E01715" w:rsidP="00E01715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r w:rsidRPr="00E01715">
              <w:rPr>
                <w:rStyle w:val="Strong"/>
                <w:color w:val="222222"/>
                <w:u w:val="single"/>
              </w:rPr>
              <w:lastRenderedPageBreak/>
              <w:t xml:space="preserve">Essential Qualifications:- </w:t>
            </w:r>
            <w:r w:rsidRPr="00E01715">
              <w:rPr>
                <w:color w:val="222222"/>
              </w:rPr>
              <w:t xml:space="preserve"> </w:t>
            </w:r>
          </w:p>
          <w:p w:rsidR="00857018" w:rsidRPr="003F20CA" w:rsidRDefault="005800C2" w:rsidP="00E01715">
            <w:pPr>
              <w:pStyle w:val="NormalWeb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Post Graduate Degree in Animal Nutrition/Dairy Microbiology/Microbiology/Animal Biochemistry/Biochemistry/ Bioinformatics.</w:t>
            </w:r>
          </w:p>
          <w:p w:rsidR="006351B4" w:rsidRDefault="006351B4" w:rsidP="00E01715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</w:p>
          <w:p w:rsidR="0021677A" w:rsidRPr="0021677A" w:rsidRDefault="006351B4" w:rsidP="006351B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222222"/>
              </w:rPr>
            </w:pPr>
            <w:r w:rsidRPr="0021677A">
              <w:rPr>
                <w:b/>
                <w:bCs/>
                <w:color w:val="222222"/>
              </w:rPr>
              <w:lastRenderedPageBreak/>
              <w:t xml:space="preserve">Desirable Qualification: </w:t>
            </w:r>
          </w:p>
          <w:p w:rsidR="00735CAB" w:rsidRPr="00E01715" w:rsidRDefault="005800C2" w:rsidP="006351B4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color w:val="222222"/>
                <w:u w:val="single"/>
              </w:rPr>
            </w:pPr>
            <w:r>
              <w:rPr>
                <w:color w:val="222222"/>
              </w:rPr>
              <w:t>Experience in rumen microbiology/microbiology.</w:t>
            </w:r>
          </w:p>
        </w:tc>
      </w:tr>
      <w:tr w:rsidR="006351B4" w:rsidRPr="00DB6416" w:rsidTr="008E5DE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B4" w:rsidRDefault="007A4F6F" w:rsidP="00D4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57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0C2">
              <w:rPr>
                <w:rFonts w:ascii="Times New Roman" w:hAnsi="Times New Roman" w:cs="Times New Roman"/>
                <w:sz w:val="24"/>
                <w:szCs w:val="24"/>
              </w:rPr>
              <w:t>NASF  Research Project “</w:t>
            </w:r>
            <w:r w:rsidR="005800C2" w:rsidRPr="00B44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Development of </w:t>
            </w:r>
            <w:proofErr w:type="spellStart"/>
            <w:r w:rsidR="005800C2" w:rsidRPr="00B44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Nano</w:t>
            </w:r>
            <w:proofErr w:type="spellEnd"/>
            <w:r w:rsidR="005800C2" w:rsidRPr="00B44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-Micro Matrices for the Delivery of </w:t>
            </w:r>
            <w:proofErr w:type="spellStart"/>
            <w:r w:rsidR="005800C2" w:rsidRPr="00B44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Bioactives</w:t>
            </w:r>
            <w:proofErr w:type="spellEnd"/>
            <w:r w:rsidR="005800C2" w:rsidRPr="00B44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Micronutrients and Therapeutics</w:t>
            </w:r>
            <w:r w:rsidR="005800C2">
              <w:rPr>
                <w:rFonts w:ascii="Times New Roman" w:hAnsi="Times New Roman" w:cs="Times New Roman"/>
                <w:sz w:val="24"/>
                <w:szCs w:val="24"/>
              </w:rPr>
              <w:t xml:space="preserve">” under  </w:t>
            </w:r>
            <w:r w:rsidR="005800C2" w:rsidRPr="00EE684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5800C2">
              <w:rPr>
                <w:rFonts w:ascii="Times New Roman" w:hAnsi="Times New Roman" w:cs="Times New Roman"/>
                <w:sz w:val="24"/>
                <w:szCs w:val="24"/>
              </w:rPr>
              <w:t xml:space="preserve">(Mrs.) </w:t>
            </w:r>
            <w:proofErr w:type="spellStart"/>
            <w:r w:rsidR="005800C2">
              <w:rPr>
                <w:rFonts w:ascii="Times New Roman" w:hAnsi="Times New Roman" w:cs="Times New Roman"/>
                <w:sz w:val="24"/>
                <w:szCs w:val="24"/>
              </w:rPr>
              <w:t>Bimlesh</w:t>
            </w:r>
            <w:proofErr w:type="spellEnd"/>
            <w:r w:rsidR="005800C2">
              <w:rPr>
                <w:rFonts w:ascii="Times New Roman" w:hAnsi="Times New Roman" w:cs="Times New Roman"/>
                <w:sz w:val="24"/>
                <w:szCs w:val="24"/>
              </w:rPr>
              <w:t xml:space="preserve"> Mann, PS </w:t>
            </w:r>
            <w:r w:rsidR="005800C2" w:rsidRPr="00EE684E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5800C2">
              <w:rPr>
                <w:rFonts w:ascii="Times New Roman" w:hAnsi="Times New Roman" w:cs="Times New Roman"/>
                <w:sz w:val="24"/>
                <w:szCs w:val="24"/>
              </w:rPr>
              <w:t>PI of the Project</w:t>
            </w:r>
            <w:r w:rsidR="005800C2" w:rsidRPr="00EE6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00C2">
              <w:rPr>
                <w:rFonts w:ascii="Times New Roman" w:hAnsi="Times New Roman" w:cs="Times New Roman"/>
                <w:sz w:val="24"/>
                <w:szCs w:val="24"/>
              </w:rPr>
              <w:t xml:space="preserve"> DC Division, ICAR-</w:t>
            </w:r>
            <w:r w:rsidR="005800C2" w:rsidRPr="00EE684E">
              <w:rPr>
                <w:rFonts w:ascii="Times New Roman" w:hAnsi="Times New Roman" w:cs="Times New Roman"/>
                <w:sz w:val="24"/>
                <w:szCs w:val="24"/>
              </w:rPr>
              <w:t xml:space="preserve">NDRI, </w:t>
            </w:r>
            <w:proofErr w:type="spellStart"/>
            <w:r w:rsidR="005800C2" w:rsidRPr="00EE684E">
              <w:rPr>
                <w:rFonts w:ascii="Times New Roman" w:hAnsi="Times New Roman" w:cs="Times New Roman"/>
                <w:sz w:val="24"/>
                <w:szCs w:val="24"/>
              </w:rPr>
              <w:t>Karnal</w:t>
            </w:r>
            <w:proofErr w:type="spellEnd"/>
            <w:r w:rsidR="0058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B4" w:rsidRDefault="007A4F6F" w:rsidP="008E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Young Professional-I</w:t>
            </w:r>
          </w:p>
          <w:p w:rsidR="007A4F6F" w:rsidRDefault="007A4F6F" w:rsidP="008E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01(One)</w:t>
            </w:r>
          </w:p>
          <w:p w:rsidR="007A4F6F" w:rsidRPr="00E01715" w:rsidRDefault="007A4F6F" w:rsidP="007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25,000/- per month Fixed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C2" w:rsidRDefault="005800C2" w:rsidP="0058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715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E0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1B4" w:rsidRPr="00E01715" w:rsidRDefault="00A7133A" w:rsidP="0058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00C2">
              <w:rPr>
                <w:rFonts w:ascii="Times New Roman" w:hAnsi="Times New Roman" w:cs="Times New Roman"/>
                <w:sz w:val="24"/>
                <w:szCs w:val="24"/>
              </w:rPr>
              <w:t>0-06-2025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B4" w:rsidRPr="00E01715" w:rsidRDefault="005800C2" w:rsidP="00B3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15">
              <w:rPr>
                <w:rFonts w:ascii="Times New Roman" w:hAnsi="Times New Roman" w:cs="Times New Roman"/>
                <w:sz w:val="24"/>
                <w:szCs w:val="24"/>
              </w:rPr>
              <w:t xml:space="preserve">Dairy Chemistry  Division ICAR-NDRI  on                </w:t>
            </w:r>
            <w:r w:rsidR="00B360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-09-2022</w:t>
            </w:r>
            <w:r w:rsidRPr="00E01715">
              <w:rPr>
                <w:rFonts w:ascii="Times New Roman" w:hAnsi="Times New Roman" w:cs="Times New Roman"/>
                <w:sz w:val="24"/>
                <w:szCs w:val="24"/>
              </w:rPr>
              <w:t xml:space="preserve"> at 10.30 A.M.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B4" w:rsidRDefault="007A4F6F" w:rsidP="00E017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color w:val="222222"/>
                <w:u w:val="single"/>
              </w:rPr>
            </w:pPr>
            <w:r>
              <w:rPr>
                <w:rStyle w:val="Strong"/>
                <w:color w:val="222222"/>
                <w:u w:val="single"/>
              </w:rPr>
              <w:t>Essential Qualification:-</w:t>
            </w:r>
          </w:p>
          <w:p w:rsidR="007A4F6F" w:rsidRDefault="00F867ED" w:rsidP="00A7133A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222222"/>
              </w:rPr>
            </w:pPr>
            <w:r>
              <w:rPr>
                <w:rStyle w:val="Strong"/>
                <w:b w:val="0"/>
                <w:bCs w:val="0"/>
                <w:color w:val="222222"/>
              </w:rPr>
              <w:t>B. Tech degree in Dairy Technology/Food Technology</w:t>
            </w:r>
          </w:p>
          <w:p w:rsidR="005800C2" w:rsidRDefault="005800C2" w:rsidP="00A7133A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222222"/>
              </w:rPr>
            </w:pPr>
          </w:p>
          <w:p w:rsidR="007A4F6F" w:rsidRPr="007A4F6F" w:rsidRDefault="007A4F6F" w:rsidP="00F867ED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color w:val="222222"/>
              </w:rPr>
            </w:pPr>
            <w:r w:rsidRPr="00346D8C">
              <w:rPr>
                <w:rStyle w:val="Strong"/>
                <w:color w:val="222222"/>
              </w:rPr>
              <w:t>Desirable Qualification</w:t>
            </w:r>
            <w:proofErr w:type="gramStart"/>
            <w:r>
              <w:rPr>
                <w:rStyle w:val="Strong"/>
                <w:b w:val="0"/>
                <w:bCs w:val="0"/>
                <w:color w:val="222222"/>
              </w:rPr>
              <w:t>:-</w:t>
            </w:r>
            <w:proofErr w:type="gramEnd"/>
            <w:r>
              <w:rPr>
                <w:rStyle w:val="Strong"/>
                <w:b w:val="0"/>
                <w:bCs w:val="0"/>
                <w:color w:val="222222"/>
              </w:rPr>
              <w:t xml:space="preserve"> </w:t>
            </w:r>
            <w:r w:rsidR="00F867ED">
              <w:rPr>
                <w:rStyle w:val="Strong"/>
                <w:b w:val="0"/>
                <w:bCs w:val="0"/>
                <w:color w:val="222222"/>
              </w:rPr>
              <w:t>Experience in analysis of milk and milk products for chemical parameters and preparation of dairy products. Good knowledge in computer application particularly in use of MS Office and Excel.</w:t>
            </w:r>
          </w:p>
        </w:tc>
      </w:tr>
      <w:tr w:rsidR="006351B4" w:rsidRPr="00DB6416" w:rsidTr="008E5DE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B4" w:rsidRDefault="003C6B53" w:rsidP="00D4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867ED" w:rsidRPr="00F35675">
              <w:rPr>
                <w:rFonts w:ascii="Times New Roman" w:hAnsi="Times New Roman" w:cs="Times New Roman"/>
                <w:sz w:val="24"/>
                <w:szCs w:val="24"/>
              </w:rPr>
              <w:t>ICAR-</w:t>
            </w:r>
            <w:proofErr w:type="gramStart"/>
            <w:r w:rsidR="00F867ED" w:rsidRPr="00F35675">
              <w:rPr>
                <w:rFonts w:ascii="Times New Roman" w:hAnsi="Times New Roman" w:cs="Times New Roman"/>
                <w:sz w:val="24"/>
                <w:szCs w:val="24"/>
              </w:rPr>
              <w:t>NDRI  Institute’s</w:t>
            </w:r>
            <w:proofErr w:type="gramEnd"/>
            <w:r w:rsidR="00F867ED" w:rsidRPr="00F35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7ED">
              <w:rPr>
                <w:rFonts w:ascii="Times New Roman" w:hAnsi="Times New Roman" w:cs="Times New Roman"/>
                <w:sz w:val="24"/>
                <w:szCs w:val="24"/>
              </w:rPr>
              <w:t xml:space="preserve">funds </w:t>
            </w:r>
            <w:r w:rsidR="005866C5">
              <w:rPr>
                <w:rFonts w:ascii="Times New Roman" w:hAnsi="Times New Roman" w:cs="Times New Roman"/>
                <w:sz w:val="24"/>
                <w:szCs w:val="24"/>
              </w:rPr>
              <w:t xml:space="preserve">(Grants) </w:t>
            </w:r>
            <w:r w:rsidR="00F867ED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A7133A">
              <w:rPr>
                <w:rFonts w:ascii="Times New Roman" w:hAnsi="Times New Roman" w:cs="Times New Roman"/>
                <w:sz w:val="24"/>
                <w:szCs w:val="24"/>
              </w:rPr>
              <w:t>Purchase Section</w:t>
            </w:r>
            <w:r w:rsidR="00F867ED">
              <w:rPr>
                <w:rFonts w:ascii="Times New Roman" w:hAnsi="Times New Roman" w:cs="Times New Roman"/>
                <w:sz w:val="24"/>
                <w:szCs w:val="24"/>
              </w:rPr>
              <w:t xml:space="preserve">  under Sh. </w:t>
            </w:r>
            <w:proofErr w:type="spellStart"/>
            <w:r w:rsidR="00F867ED">
              <w:rPr>
                <w:rFonts w:ascii="Times New Roman" w:hAnsi="Times New Roman" w:cs="Times New Roman"/>
                <w:sz w:val="24"/>
                <w:szCs w:val="24"/>
              </w:rPr>
              <w:t>Ravinder</w:t>
            </w:r>
            <w:proofErr w:type="spellEnd"/>
            <w:r w:rsidR="00F867ED">
              <w:rPr>
                <w:rFonts w:ascii="Times New Roman" w:hAnsi="Times New Roman" w:cs="Times New Roman"/>
                <w:sz w:val="24"/>
                <w:szCs w:val="24"/>
              </w:rPr>
              <w:t xml:space="preserve">, Sr. </w:t>
            </w:r>
            <w:proofErr w:type="spellStart"/>
            <w:r w:rsidR="00F867ED">
              <w:rPr>
                <w:rFonts w:ascii="Times New Roman" w:hAnsi="Times New Roman" w:cs="Times New Roman"/>
                <w:sz w:val="24"/>
                <w:szCs w:val="24"/>
              </w:rPr>
              <w:t>Admn</w:t>
            </w:r>
            <w:proofErr w:type="spellEnd"/>
            <w:r w:rsidR="00F867ED">
              <w:rPr>
                <w:rFonts w:ascii="Times New Roman" w:hAnsi="Times New Roman" w:cs="Times New Roman"/>
                <w:sz w:val="24"/>
                <w:szCs w:val="24"/>
              </w:rPr>
              <w:t>. Officer</w:t>
            </w:r>
            <w:r w:rsidR="00F867ED" w:rsidRPr="00EE684E">
              <w:t xml:space="preserve"> </w:t>
            </w:r>
            <w:r w:rsidR="00F867ED" w:rsidRPr="00333EB5">
              <w:rPr>
                <w:rFonts w:ascii="Times New Roman" w:hAnsi="Times New Roman" w:cs="Times New Roman"/>
                <w:sz w:val="24"/>
                <w:szCs w:val="24"/>
              </w:rPr>
              <w:t xml:space="preserve">ICAR-NDRI, </w:t>
            </w:r>
            <w:proofErr w:type="spellStart"/>
            <w:r w:rsidR="00F867ED" w:rsidRPr="00333EB5">
              <w:rPr>
                <w:rFonts w:ascii="Times New Roman" w:hAnsi="Times New Roman" w:cs="Times New Roman"/>
                <w:sz w:val="24"/>
                <w:szCs w:val="24"/>
              </w:rPr>
              <w:t>Karnal</w:t>
            </w:r>
            <w:proofErr w:type="spellEnd"/>
            <w:r w:rsidR="00F867ED" w:rsidRPr="00333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1B4" w:rsidRDefault="006351B4" w:rsidP="00D4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ED" w:rsidRDefault="00F867ED" w:rsidP="00F8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Young Professional-I</w:t>
            </w:r>
          </w:p>
          <w:p w:rsidR="00F867ED" w:rsidRDefault="00F867ED" w:rsidP="00F8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01(One)</w:t>
            </w:r>
          </w:p>
          <w:p w:rsidR="006351B4" w:rsidRPr="00E01715" w:rsidRDefault="00F867ED" w:rsidP="00F8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25,000/- per month Fixed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84" w:rsidRDefault="00041DA0" w:rsidP="00E0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1B4" w:rsidRPr="00E01715" w:rsidRDefault="00F867ED" w:rsidP="00E0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31-03-2023</w:t>
            </w:r>
            <w:r w:rsidR="00041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ED" w:rsidRPr="00A7133A" w:rsidRDefault="00F867ED" w:rsidP="00F8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33A">
              <w:rPr>
                <w:rFonts w:ascii="Times New Roman" w:hAnsi="Times New Roman" w:cs="Times New Roman"/>
                <w:sz w:val="24"/>
                <w:szCs w:val="24"/>
              </w:rPr>
              <w:t>Matangi</w:t>
            </w:r>
            <w:proofErr w:type="spellEnd"/>
            <w:r w:rsidRPr="00A7133A">
              <w:rPr>
                <w:rFonts w:ascii="Times New Roman" w:hAnsi="Times New Roman" w:cs="Times New Roman"/>
                <w:sz w:val="24"/>
                <w:szCs w:val="24"/>
              </w:rPr>
              <w:t xml:space="preserve"> Hall, Main </w:t>
            </w:r>
            <w:proofErr w:type="spellStart"/>
            <w:r w:rsidRPr="00A7133A">
              <w:rPr>
                <w:rFonts w:ascii="Times New Roman" w:hAnsi="Times New Roman" w:cs="Times New Roman"/>
                <w:sz w:val="24"/>
                <w:szCs w:val="24"/>
              </w:rPr>
              <w:t>Admn</w:t>
            </w:r>
            <w:proofErr w:type="spellEnd"/>
            <w:r w:rsidRPr="00A7133A">
              <w:rPr>
                <w:rFonts w:ascii="Times New Roman" w:hAnsi="Times New Roman" w:cs="Times New Roman"/>
                <w:sz w:val="24"/>
                <w:szCs w:val="24"/>
              </w:rPr>
              <w:t xml:space="preserve">. Block of  ICAR-NDRI  on  </w:t>
            </w:r>
          </w:p>
          <w:p w:rsidR="00F867ED" w:rsidRPr="00A7133A" w:rsidRDefault="00B36037" w:rsidP="00F8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867ED" w:rsidRPr="00A7133A">
              <w:rPr>
                <w:rFonts w:ascii="Times New Roman" w:hAnsi="Times New Roman" w:cs="Times New Roman"/>
                <w:sz w:val="24"/>
                <w:szCs w:val="24"/>
              </w:rPr>
              <w:t>-09-2022</w:t>
            </w:r>
          </w:p>
          <w:p w:rsidR="00041DA0" w:rsidRPr="00E01715" w:rsidRDefault="00F867ED" w:rsidP="00F8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3A">
              <w:rPr>
                <w:rFonts w:ascii="Times New Roman" w:hAnsi="Times New Roman" w:cs="Times New Roman"/>
                <w:sz w:val="24"/>
                <w:szCs w:val="24"/>
              </w:rPr>
              <w:t xml:space="preserve"> at 10.30 A.M.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B4" w:rsidRDefault="00041DA0" w:rsidP="00E017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color w:val="222222"/>
                <w:u w:val="single"/>
              </w:rPr>
            </w:pPr>
            <w:r>
              <w:rPr>
                <w:rStyle w:val="Strong"/>
                <w:color w:val="222222"/>
                <w:u w:val="single"/>
              </w:rPr>
              <w:t>Essential Qualification:-</w:t>
            </w:r>
          </w:p>
          <w:p w:rsidR="00041DA0" w:rsidRPr="00C37921" w:rsidRDefault="00C37921" w:rsidP="00C37921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 w:rsidRPr="00C37921">
              <w:rPr>
                <w:color w:val="333333"/>
              </w:rPr>
              <w:t>Graduate with at least 60% marks in</w:t>
            </w:r>
            <w:r>
              <w:rPr>
                <w:color w:val="333333"/>
              </w:rPr>
              <w:t xml:space="preserve">      </w:t>
            </w:r>
            <w:r w:rsidRPr="00C37921">
              <w:rPr>
                <w:color w:val="333333"/>
              </w:rPr>
              <w:t>Computer Application/Information Technology/Computer Science/Artificial Intelligence/Operating Systems/Software/Engineering /Computer Graphics.</w:t>
            </w:r>
          </w:p>
          <w:p w:rsidR="00C37921" w:rsidRDefault="00C37921" w:rsidP="00E017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color w:val="222222"/>
              </w:rPr>
            </w:pPr>
          </w:p>
          <w:p w:rsidR="00041DA0" w:rsidRDefault="00041DA0" w:rsidP="00C3792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color w:val="222222"/>
              </w:rPr>
            </w:pPr>
            <w:r w:rsidRPr="0021677A">
              <w:rPr>
                <w:rStyle w:val="Strong"/>
                <w:color w:val="222222"/>
              </w:rPr>
              <w:t>Desirable Qualification:-</w:t>
            </w:r>
            <w:r>
              <w:rPr>
                <w:rStyle w:val="Strong"/>
                <w:b w:val="0"/>
                <w:bCs w:val="0"/>
                <w:color w:val="222222"/>
              </w:rPr>
              <w:t xml:space="preserve">  </w:t>
            </w:r>
          </w:p>
          <w:p w:rsidR="005866C5" w:rsidRPr="00041DA0" w:rsidRDefault="005866C5" w:rsidP="00C3792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color w:val="222222"/>
              </w:rPr>
            </w:pPr>
            <w:r>
              <w:rPr>
                <w:rStyle w:val="Strong"/>
                <w:b w:val="0"/>
                <w:bCs w:val="0"/>
                <w:color w:val="222222"/>
              </w:rPr>
              <w:t xml:space="preserve">Candidate having working experience of at least one year in </w:t>
            </w:r>
            <w:r>
              <w:rPr>
                <w:rStyle w:val="Strong"/>
                <w:b w:val="0"/>
                <w:bCs w:val="0"/>
                <w:color w:val="222222"/>
              </w:rPr>
              <w:lastRenderedPageBreak/>
              <w:t>Govt. Organization/Institution will be given preference.</w:t>
            </w:r>
          </w:p>
        </w:tc>
      </w:tr>
      <w:tr w:rsidR="00563860" w:rsidRPr="00DB6416" w:rsidTr="008E5DE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0" w:rsidRDefault="00563860" w:rsidP="00C37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E7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921" w:rsidRPr="00D97ECB">
              <w:rPr>
                <w:rFonts w:ascii="Times New Roman" w:hAnsi="Times New Roman" w:cs="Times New Roman"/>
                <w:sz w:val="24"/>
                <w:szCs w:val="24"/>
              </w:rPr>
              <w:t>BMGF</w:t>
            </w:r>
            <w:r w:rsidR="00C37921">
              <w:rPr>
                <w:rFonts w:ascii="Times New Roman" w:hAnsi="Times New Roman" w:cs="Times New Roman"/>
                <w:sz w:val="24"/>
                <w:szCs w:val="24"/>
              </w:rPr>
              <w:t xml:space="preserve"> Research</w:t>
            </w:r>
            <w:r w:rsidR="00C37921" w:rsidRPr="00D97ECB">
              <w:rPr>
                <w:rFonts w:ascii="Times New Roman" w:hAnsi="Times New Roman" w:cs="Times New Roman"/>
                <w:sz w:val="24"/>
                <w:szCs w:val="24"/>
              </w:rPr>
              <w:t xml:space="preserve"> Project “ </w:t>
            </w:r>
            <w:r w:rsidR="00C37921" w:rsidRPr="00C379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Molecular Markers for Improving Reproduction in Cattle and  Buffaloes</w:t>
            </w:r>
            <w:r w:rsidR="00C379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37921" w:rsidRPr="00D97ECB">
              <w:rPr>
                <w:rFonts w:ascii="Times New Roman" w:hAnsi="Times New Roman" w:cs="Times New Roman"/>
                <w:sz w:val="24"/>
                <w:szCs w:val="24"/>
              </w:rPr>
              <w:t xml:space="preserve"> under Dr. </w:t>
            </w:r>
            <w:proofErr w:type="spellStart"/>
            <w:r w:rsidR="00C37921" w:rsidRPr="00D97ECB">
              <w:rPr>
                <w:rFonts w:ascii="Times New Roman" w:hAnsi="Times New Roman" w:cs="Times New Roman"/>
                <w:sz w:val="24"/>
                <w:szCs w:val="24"/>
              </w:rPr>
              <w:t>Rakesh</w:t>
            </w:r>
            <w:proofErr w:type="spellEnd"/>
            <w:r w:rsidR="00C37921" w:rsidRPr="00D97ECB">
              <w:rPr>
                <w:rFonts w:ascii="Times New Roman" w:hAnsi="Times New Roman" w:cs="Times New Roman"/>
                <w:sz w:val="24"/>
                <w:szCs w:val="24"/>
              </w:rPr>
              <w:t xml:space="preserve"> Kumar PS &amp; PI</w:t>
            </w:r>
            <w:r w:rsidR="00C37921">
              <w:rPr>
                <w:rFonts w:ascii="Times New Roman" w:hAnsi="Times New Roman" w:cs="Times New Roman"/>
                <w:sz w:val="24"/>
                <w:szCs w:val="24"/>
              </w:rPr>
              <w:t xml:space="preserve"> of the project</w:t>
            </w:r>
            <w:r w:rsidR="00C37921" w:rsidRPr="00D97ECB">
              <w:rPr>
                <w:rFonts w:ascii="Times New Roman" w:hAnsi="Times New Roman" w:cs="Times New Roman"/>
                <w:sz w:val="24"/>
                <w:szCs w:val="24"/>
              </w:rPr>
              <w:t>, ABTC</w:t>
            </w:r>
            <w:r w:rsidR="00C379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7921" w:rsidRPr="00D97ECB">
              <w:rPr>
                <w:rFonts w:ascii="Times New Roman" w:hAnsi="Times New Roman" w:cs="Times New Roman"/>
                <w:sz w:val="24"/>
                <w:szCs w:val="24"/>
              </w:rPr>
              <w:t xml:space="preserve"> ICAR-NDRI </w:t>
            </w:r>
            <w:proofErr w:type="spellStart"/>
            <w:r w:rsidR="00C37921" w:rsidRPr="00D97ECB">
              <w:rPr>
                <w:rFonts w:ascii="Times New Roman" w:hAnsi="Times New Roman" w:cs="Times New Roman"/>
                <w:sz w:val="24"/>
                <w:szCs w:val="24"/>
              </w:rPr>
              <w:t>Karnal</w:t>
            </w:r>
            <w:proofErr w:type="spellEnd"/>
            <w:r w:rsidR="00C37921" w:rsidRPr="00D97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0" w:rsidRDefault="00563860" w:rsidP="008E5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 Research Fellow 01(one)</w:t>
            </w:r>
          </w:p>
          <w:p w:rsidR="00563860" w:rsidRPr="00E01715" w:rsidRDefault="00563860" w:rsidP="00DE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Rs. 31,000/- per month plus HRA </w:t>
            </w:r>
            <w:r w:rsidR="00DE7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</w:t>
            </w:r>
            <w:proofErr w:type="gramStart"/>
            <w:r w:rsidR="00DE7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applicable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BD4C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2</w:t>
            </w:r>
            <w:r w:rsidRPr="00BD4C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 and Rs. 35,000/- per month plus HRA </w:t>
            </w:r>
            <w:r w:rsidR="00DE7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applicable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3</w:t>
            </w:r>
            <w:r w:rsidRPr="00BD4C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84" w:rsidRDefault="00563860" w:rsidP="008E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860" w:rsidRDefault="00C37921" w:rsidP="008E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31-07-2023</w:t>
            </w:r>
            <w:r w:rsidR="00563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921" w:rsidRPr="00E01715" w:rsidRDefault="00C37921" w:rsidP="008E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0" w:rsidRDefault="00563860" w:rsidP="008E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ABTC of </w:t>
            </w:r>
          </w:p>
          <w:p w:rsidR="00563860" w:rsidRPr="00E01715" w:rsidRDefault="00563860" w:rsidP="00B3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ICAR-NDRI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2E9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="00B360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E72E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C379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72E9">
              <w:rPr>
                <w:rFonts w:ascii="Times New Roman" w:hAnsi="Times New Roman" w:cs="Times New Roman"/>
                <w:sz w:val="24"/>
                <w:szCs w:val="24"/>
              </w:rPr>
              <w:t xml:space="preserve">-2022 </w:t>
            </w:r>
            <w:r w:rsidR="000E72E9" w:rsidRPr="00E01715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 w:rsidR="00C3792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0E72E9" w:rsidRPr="00E0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9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72E9" w:rsidRPr="00E01715">
              <w:rPr>
                <w:rFonts w:ascii="Times New Roman" w:hAnsi="Times New Roman" w:cs="Times New Roman"/>
                <w:sz w:val="24"/>
                <w:szCs w:val="24"/>
              </w:rPr>
              <w:t>.M.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0" w:rsidRDefault="00563860" w:rsidP="00E017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color w:val="222222"/>
                <w:u w:val="single"/>
              </w:rPr>
            </w:pPr>
            <w:r>
              <w:rPr>
                <w:rStyle w:val="Strong"/>
                <w:color w:val="222222"/>
                <w:u w:val="single"/>
              </w:rPr>
              <w:t xml:space="preserve">Essential Qualification: </w:t>
            </w:r>
          </w:p>
          <w:p w:rsidR="00563860" w:rsidRDefault="00563860" w:rsidP="00E017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color w:val="222222"/>
              </w:rPr>
            </w:pPr>
            <w:r>
              <w:rPr>
                <w:rStyle w:val="Strong"/>
                <w:b w:val="0"/>
                <w:bCs w:val="0"/>
                <w:color w:val="222222"/>
              </w:rPr>
              <w:t xml:space="preserve">Master’s degree in </w:t>
            </w:r>
            <w:r w:rsidR="00C37921">
              <w:rPr>
                <w:rStyle w:val="Strong"/>
                <w:b w:val="0"/>
                <w:bCs w:val="0"/>
                <w:color w:val="222222"/>
              </w:rPr>
              <w:t xml:space="preserve">Bioinformatics/Agricultural Bioinformatics from a recognized University </w:t>
            </w:r>
            <w:r>
              <w:rPr>
                <w:rStyle w:val="Strong"/>
                <w:b w:val="0"/>
                <w:bCs w:val="0"/>
                <w:color w:val="222222"/>
              </w:rPr>
              <w:t xml:space="preserve">with </w:t>
            </w:r>
            <w:r w:rsidR="00D56F45">
              <w:rPr>
                <w:rStyle w:val="Strong"/>
                <w:b w:val="0"/>
                <w:bCs w:val="0"/>
                <w:color w:val="222222"/>
              </w:rPr>
              <w:t xml:space="preserve">4/5 years of bachelor’s degree. Candidate having post graduate degree in Basic Science with 03 years of bachelor’s degree and 02 years of Master degree in the above discipline should have </w:t>
            </w:r>
            <w:r w:rsidR="00C37921">
              <w:rPr>
                <w:rStyle w:val="Strong"/>
                <w:b w:val="0"/>
                <w:bCs w:val="0"/>
                <w:color w:val="222222"/>
              </w:rPr>
              <w:t xml:space="preserve">NET qualified </w:t>
            </w:r>
            <w:r w:rsidR="00D56F45">
              <w:rPr>
                <w:rStyle w:val="Strong"/>
                <w:b w:val="0"/>
                <w:bCs w:val="0"/>
                <w:color w:val="222222"/>
              </w:rPr>
              <w:t>and 02 years of research experience.</w:t>
            </w:r>
          </w:p>
          <w:p w:rsidR="00346D8C" w:rsidRDefault="00346D8C" w:rsidP="00E017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color w:val="222222"/>
              </w:rPr>
            </w:pPr>
          </w:p>
          <w:p w:rsidR="00D56F45" w:rsidRPr="00346D8C" w:rsidRDefault="00D56F45" w:rsidP="00E017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color w:val="222222"/>
              </w:rPr>
            </w:pPr>
            <w:r w:rsidRPr="00346D8C">
              <w:rPr>
                <w:rStyle w:val="Strong"/>
                <w:color w:val="222222"/>
              </w:rPr>
              <w:t>Desirable Qualification:-</w:t>
            </w:r>
          </w:p>
          <w:p w:rsidR="00D56F45" w:rsidRDefault="00C37921" w:rsidP="00E017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color w:val="222222"/>
              </w:rPr>
            </w:pPr>
            <w:r>
              <w:rPr>
                <w:rStyle w:val="Strong"/>
                <w:b w:val="0"/>
                <w:bCs w:val="0"/>
                <w:color w:val="222222"/>
              </w:rPr>
              <w:t xml:space="preserve">Expertise in analysis of proteomics, </w:t>
            </w:r>
            <w:proofErr w:type="spellStart"/>
            <w:r>
              <w:rPr>
                <w:rStyle w:val="Strong"/>
                <w:b w:val="0"/>
                <w:bCs w:val="0"/>
                <w:color w:val="222222"/>
              </w:rPr>
              <w:t>epigenomics</w:t>
            </w:r>
            <w:proofErr w:type="spellEnd"/>
            <w:r>
              <w:rPr>
                <w:rStyle w:val="Strong"/>
                <w:b w:val="0"/>
                <w:bCs w:val="0"/>
                <w:color w:val="222222"/>
              </w:rPr>
              <w:t xml:space="preserve"> and RNA </w:t>
            </w:r>
            <w:proofErr w:type="spellStart"/>
            <w:r>
              <w:rPr>
                <w:rStyle w:val="Strong"/>
                <w:b w:val="0"/>
                <w:bCs w:val="0"/>
                <w:color w:val="222222"/>
              </w:rPr>
              <w:t>seq</w:t>
            </w:r>
            <w:proofErr w:type="spellEnd"/>
            <w:r>
              <w:rPr>
                <w:rStyle w:val="Strong"/>
                <w:b w:val="0"/>
                <w:bCs w:val="0"/>
                <w:color w:val="222222"/>
              </w:rPr>
              <w:t xml:space="preserve"> analysis.  Candidate should be well versed with R and Python</w:t>
            </w:r>
            <w:r w:rsidR="00DE777C">
              <w:rPr>
                <w:rStyle w:val="Strong"/>
                <w:b w:val="0"/>
                <w:bCs w:val="0"/>
                <w:color w:val="222222"/>
              </w:rPr>
              <w:t xml:space="preserve"> pipelines with a proven track record of published work in the field.</w:t>
            </w:r>
          </w:p>
          <w:p w:rsidR="00D56F45" w:rsidRPr="00563860" w:rsidRDefault="00D56F45" w:rsidP="00E017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color w:val="222222"/>
              </w:rPr>
            </w:pPr>
          </w:p>
        </w:tc>
      </w:tr>
      <w:tr w:rsidR="00284B6F" w:rsidRPr="00DB6416" w:rsidTr="008E5DE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F" w:rsidRDefault="00284B6F" w:rsidP="00D4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E777C" w:rsidRPr="00D97ECB">
              <w:rPr>
                <w:rFonts w:ascii="Times New Roman" w:hAnsi="Times New Roman" w:cs="Times New Roman"/>
                <w:sz w:val="24"/>
                <w:szCs w:val="24"/>
              </w:rPr>
              <w:t>BMGF</w:t>
            </w:r>
            <w:r w:rsidR="00DE777C">
              <w:rPr>
                <w:rFonts w:ascii="Times New Roman" w:hAnsi="Times New Roman" w:cs="Times New Roman"/>
                <w:sz w:val="24"/>
                <w:szCs w:val="24"/>
              </w:rPr>
              <w:t xml:space="preserve"> Research</w:t>
            </w:r>
            <w:r w:rsidR="00DE777C" w:rsidRPr="00D97ECB">
              <w:rPr>
                <w:rFonts w:ascii="Times New Roman" w:hAnsi="Times New Roman" w:cs="Times New Roman"/>
                <w:sz w:val="24"/>
                <w:szCs w:val="24"/>
              </w:rPr>
              <w:t xml:space="preserve"> Project “ </w:t>
            </w:r>
            <w:r w:rsidR="00DE777C" w:rsidRPr="00C379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Molecular Markers for Improving Reproduction in Cattle and  Buffaloes</w:t>
            </w:r>
            <w:r w:rsidR="00DE777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E777C" w:rsidRPr="00D97ECB">
              <w:rPr>
                <w:rFonts w:ascii="Times New Roman" w:hAnsi="Times New Roman" w:cs="Times New Roman"/>
                <w:sz w:val="24"/>
                <w:szCs w:val="24"/>
              </w:rPr>
              <w:t xml:space="preserve"> under Dr. </w:t>
            </w:r>
            <w:proofErr w:type="spellStart"/>
            <w:r w:rsidR="00DE777C" w:rsidRPr="00D97ECB">
              <w:rPr>
                <w:rFonts w:ascii="Times New Roman" w:hAnsi="Times New Roman" w:cs="Times New Roman"/>
                <w:sz w:val="24"/>
                <w:szCs w:val="24"/>
              </w:rPr>
              <w:t>Rakesh</w:t>
            </w:r>
            <w:proofErr w:type="spellEnd"/>
            <w:r w:rsidR="00DE777C" w:rsidRPr="00D97ECB">
              <w:rPr>
                <w:rFonts w:ascii="Times New Roman" w:hAnsi="Times New Roman" w:cs="Times New Roman"/>
                <w:sz w:val="24"/>
                <w:szCs w:val="24"/>
              </w:rPr>
              <w:t xml:space="preserve"> Kumar PS &amp; PI</w:t>
            </w:r>
            <w:r w:rsidR="00DE777C">
              <w:rPr>
                <w:rFonts w:ascii="Times New Roman" w:hAnsi="Times New Roman" w:cs="Times New Roman"/>
                <w:sz w:val="24"/>
                <w:szCs w:val="24"/>
              </w:rPr>
              <w:t xml:space="preserve"> of the project</w:t>
            </w:r>
            <w:r w:rsidR="00DE777C" w:rsidRPr="00D97ECB">
              <w:rPr>
                <w:rFonts w:ascii="Times New Roman" w:hAnsi="Times New Roman" w:cs="Times New Roman"/>
                <w:sz w:val="24"/>
                <w:szCs w:val="24"/>
              </w:rPr>
              <w:t>, ABTC</w:t>
            </w:r>
            <w:r w:rsidR="00DE77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777C" w:rsidRPr="00D97ECB">
              <w:rPr>
                <w:rFonts w:ascii="Times New Roman" w:hAnsi="Times New Roman" w:cs="Times New Roman"/>
                <w:sz w:val="24"/>
                <w:szCs w:val="24"/>
              </w:rPr>
              <w:t xml:space="preserve"> ICAR-NDRI </w:t>
            </w:r>
            <w:proofErr w:type="spellStart"/>
            <w:r w:rsidR="00DE777C" w:rsidRPr="00D97ECB">
              <w:rPr>
                <w:rFonts w:ascii="Times New Roman" w:hAnsi="Times New Roman" w:cs="Times New Roman"/>
                <w:sz w:val="24"/>
                <w:szCs w:val="24"/>
              </w:rPr>
              <w:t>Karnal</w:t>
            </w:r>
            <w:proofErr w:type="spellEnd"/>
            <w:r w:rsidR="00DE777C" w:rsidRPr="00D97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B6F" w:rsidRDefault="00284B6F" w:rsidP="00D4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F" w:rsidRPr="00FD0687" w:rsidRDefault="00284B6F" w:rsidP="008E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87">
              <w:rPr>
                <w:rFonts w:ascii="Times New Roman" w:hAnsi="Times New Roman"/>
                <w:sz w:val="24"/>
                <w:szCs w:val="24"/>
              </w:rPr>
              <w:t>Research Associate</w:t>
            </w:r>
          </w:p>
          <w:p w:rsidR="00284B6F" w:rsidRPr="00FD0687" w:rsidRDefault="00284B6F" w:rsidP="008E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8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D068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One</w:t>
            </w:r>
            <w:r w:rsidRPr="00FD068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84B6F" w:rsidRPr="00FD0687" w:rsidRDefault="00F721D9" w:rsidP="008E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</w:t>
            </w:r>
            <w:r w:rsidR="00284B6F" w:rsidRPr="00FD0687">
              <w:rPr>
                <w:rFonts w:ascii="Times New Roman" w:hAnsi="Times New Roman"/>
                <w:sz w:val="24"/>
                <w:szCs w:val="24"/>
              </w:rPr>
              <w:t>54,000</w:t>
            </w:r>
            <w:r w:rsidR="00B432D6">
              <w:rPr>
                <w:rFonts w:ascii="Times New Roman" w:hAnsi="Times New Roman"/>
                <w:sz w:val="24"/>
                <w:szCs w:val="24"/>
              </w:rPr>
              <w:t>/-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 </w:t>
            </w:r>
            <w:proofErr w:type="gramStart"/>
            <w:r w:rsidR="00284B6F" w:rsidRPr="00FD0687">
              <w:rPr>
                <w:rFonts w:ascii="Times New Roman" w:hAnsi="Times New Roman"/>
                <w:sz w:val="24"/>
                <w:szCs w:val="24"/>
              </w:rPr>
              <w:t xml:space="preserve">month </w:t>
            </w:r>
            <w:r w:rsidR="00DE777C">
              <w:rPr>
                <w:rFonts w:ascii="Times New Roman" w:hAnsi="Times New Roman"/>
                <w:sz w:val="24"/>
                <w:szCs w:val="24"/>
              </w:rPr>
              <w:t xml:space="preserve"> plus</w:t>
            </w:r>
            <w:proofErr w:type="gramEnd"/>
            <w:r w:rsidR="00DE777C">
              <w:rPr>
                <w:rFonts w:ascii="Times New Roman" w:hAnsi="Times New Roman"/>
                <w:sz w:val="24"/>
                <w:szCs w:val="24"/>
              </w:rPr>
              <w:t xml:space="preserve"> HRA as applicable.</w:t>
            </w:r>
          </w:p>
          <w:p w:rsidR="00284B6F" w:rsidRPr="00FD0687" w:rsidRDefault="00284B6F" w:rsidP="008E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6F" w:rsidRPr="00FD0687" w:rsidRDefault="00284B6F" w:rsidP="008E5D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7C" w:rsidRDefault="00DE777C" w:rsidP="00DE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77C" w:rsidRDefault="00DE777C" w:rsidP="00DE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31-07-2023.</w:t>
            </w:r>
          </w:p>
          <w:p w:rsidR="00284B6F" w:rsidRPr="00E01715" w:rsidRDefault="00284B6F" w:rsidP="00DE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7C" w:rsidRDefault="00DE777C" w:rsidP="00DE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ABTC of </w:t>
            </w:r>
          </w:p>
          <w:p w:rsidR="00284B6F" w:rsidRPr="00E01715" w:rsidRDefault="00DE777C" w:rsidP="00B3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ICAR-NDRI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on </w:t>
            </w:r>
            <w:r w:rsidR="00B360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-09-2022 </w:t>
            </w:r>
            <w:r w:rsidRPr="00E01715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02.30</w:t>
            </w:r>
            <w:r w:rsidRPr="00E0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01715">
              <w:rPr>
                <w:rFonts w:ascii="Times New Roman" w:hAnsi="Times New Roman" w:cs="Times New Roman"/>
                <w:sz w:val="24"/>
                <w:szCs w:val="24"/>
              </w:rPr>
              <w:t>.M.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F" w:rsidRDefault="007042B0" w:rsidP="00E017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color w:val="222222"/>
                <w:u w:val="single"/>
              </w:rPr>
            </w:pPr>
            <w:r>
              <w:rPr>
                <w:rStyle w:val="Strong"/>
                <w:color w:val="222222"/>
                <w:u w:val="single"/>
              </w:rPr>
              <w:t>Essential Qualification:</w:t>
            </w:r>
            <w:r w:rsidR="00DE777C">
              <w:rPr>
                <w:rStyle w:val="Strong"/>
                <w:color w:val="222222"/>
                <w:u w:val="single"/>
              </w:rPr>
              <w:t>-</w:t>
            </w:r>
          </w:p>
          <w:p w:rsidR="007042B0" w:rsidRPr="007042B0" w:rsidRDefault="00DE777C" w:rsidP="00DE777C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proofErr w:type="spellStart"/>
            <w:proofErr w:type="gramStart"/>
            <w:r>
              <w:rPr>
                <w:rStyle w:val="Strong"/>
                <w:b w:val="0"/>
                <w:bCs w:val="0"/>
                <w:color w:val="222222"/>
              </w:rPr>
              <w:t>Ph.D</w:t>
            </w:r>
            <w:proofErr w:type="spellEnd"/>
            <w:r>
              <w:rPr>
                <w:rStyle w:val="Strong"/>
                <w:b w:val="0"/>
                <w:bCs w:val="0"/>
                <w:color w:val="222222"/>
              </w:rPr>
              <w:t xml:space="preserve">  Degree</w:t>
            </w:r>
            <w:proofErr w:type="gramEnd"/>
            <w:r>
              <w:rPr>
                <w:rStyle w:val="Strong"/>
                <w:b w:val="0"/>
                <w:bCs w:val="0"/>
                <w:color w:val="222222"/>
              </w:rPr>
              <w:t xml:space="preserve"> in any one of the Disciplines/Subjects:- Biotechnology/Biochemistry/Physiology/Life Sciences from a recognized University.</w:t>
            </w:r>
          </w:p>
          <w:p w:rsidR="007042B0" w:rsidRDefault="007042B0" w:rsidP="007042B0">
            <w:pPr>
              <w:pStyle w:val="NormalWeb"/>
              <w:spacing w:before="0" w:beforeAutospacing="0" w:after="0" w:afterAutospacing="0"/>
              <w:ind w:left="344"/>
              <w:jc w:val="both"/>
            </w:pPr>
          </w:p>
          <w:p w:rsidR="008C44CD" w:rsidRDefault="008C44CD" w:rsidP="007042B0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7042B0" w:rsidRPr="0021677A" w:rsidRDefault="007042B0" w:rsidP="007042B0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1677A">
              <w:rPr>
                <w:b/>
                <w:bCs/>
              </w:rPr>
              <w:t>Desirable Qualification:-</w:t>
            </w:r>
          </w:p>
          <w:p w:rsidR="007042B0" w:rsidRPr="007042B0" w:rsidRDefault="00DE777C" w:rsidP="00A7133A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color w:val="222222"/>
              </w:rPr>
            </w:pPr>
            <w:r>
              <w:t>Experience in animal cell culture, non-coding RNAs and proteomics with published papers in the desirable filed.</w:t>
            </w:r>
          </w:p>
        </w:tc>
      </w:tr>
      <w:tr w:rsidR="006E6FBE" w:rsidRPr="00DB6416" w:rsidTr="008E5DE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BE" w:rsidRDefault="006E6FBE" w:rsidP="00D4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BE" w:rsidRPr="00E01715" w:rsidRDefault="006E6FBE" w:rsidP="008E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BE" w:rsidRPr="00E01715" w:rsidRDefault="006E6FBE" w:rsidP="00E0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BE" w:rsidRPr="00E01715" w:rsidRDefault="006E6FBE" w:rsidP="009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BE" w:rsidRPr="00E01715" w:rsidRDefault="006E6FBE" w:rsidP="00E017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color w:val="222222"/>
                <w:u w:val="single"/>
              </w:rPr>
            </w:pPr>
          </w:p>
        </w:tc>
      </w:tr>
      <w:tr w:rsidR="006E6FBE" w:rsidRPr="00DB6416" w:rsidTr="008E5DE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BE" w:rsidRDefault="006E6FBE" w:rsidP="00D4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BE" w:rsidRPr="00E01715" w:rsidRDefault="006E6FBE" w:rsidP="008E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BE" w:rsidRPr="00E01715" w:rsidRDefault="006E6FBE" w:rsidP="00E0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BE" w:rsidRPr="00E01715" w:rsidRDefault="006E6FBE" w:rsidP="009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BE" w:rsidRPr="00E01715" w:rsidRDefault="006E6FBE" w:rsidP="00E017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color w:val="222222"/>
                <w:u w:val="single"/>
              </w:rPr>
            </w:pPr>
          </w:p>
        </w:tc>
      </w:tr>
      <w:tr w:rsidR="006E6FBE" w:rsidRPr="00DB6416" w:rsidTr="008E5DE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BE" w:rsidRDefault="006E6FBE" w:rsidP="00D4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BE" w:rsidRPr="00E01715" w:rsidRDefault="006E6FBE" w:rsidP="008E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BE" w:rsidRPr="00E01715" w:rsidRDefault="006E6FBE" w:rsidP="00E0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BE" w:rsidRPr="00E01715" w:rsidRDefault="006E6FBE" w:rsidP="009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BE" w:rsidRPr="00E01715" w:rsidRDefault="006E6FBE" w:rsidP="00E017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color w:val="222222"/>
                <w:u w:val="single"/>
              </w:rPr>
            </w:pPr>
          </w:p>
        </w:tc>
      </w:tr>
    </w:tbl>
    <w:p w:rsidR="006F4693" w:rsidRPr="00144B7B" w:rsidRDefault="006F4693" w:rsidP="006F4693">
      <w:pPr>
        <w:tabs>
          <w:tab w:val="left" w:pos="450"/>
        </w:tabs>
        <w:autoSpaceDE w:val="0"/>
        <w:autoSpaceDN w:val="0"/>
        <w:adjustRightInd w:val="0"/>
        <w:ind w:left="-90" w:right="-208"/>
        <w:jc w:val="both"/>
        <w:rPr>
          <w:rFonts w:eastAsia="Calibri" w:cs="Mangal"/>
          <w:b/>
          <w:bCs/>
          <w:u w:val="single"/>
        </w:rPr>
      </w:pPr>
      <w:r>
        <w:rPr>
          <w:rFonts w:eastAsia="Calibri" w:cs="Mangal"/>
          <w:b/>
          <w:bCs/>
          <w:u w:val="single"/>
        </w:rPr>
        <w:t>I</w:t>
      </w:r>
      <w:r w:rsidRPr="00144B7B">
        <w:rPr>
          <w:rFonts w:eastAsia="Calibri" w:cs="Mangal"/>
          <w:b/>
          <w:bCs/>
          <w:u w:val="single"/>
        </w:rPr>
        <w:t xml:space="preserve">mportant Note:- </w:t>
      </w:r>
    </w:p>
    <w:p w:rsidR="006F4693" w:rsidRDefault="006F4693" w:rsidP="006F4693">
      <w:pPr>
        <w:pStyle w:val="ListParagraph"/>
        <w:numPr>
          <w:ilvl w:val="0"/>
          <w:numId w:val="6"/>
        </w:numPr>
        <w:tabs>
          <w:tab w:val="left" w:pos="450"/>
        </w:tabs>
        <w:autoSpaceDE w:val="0"/>
        <w:autoSpaceDN w:val="0"/>
        <w:adjustRightInd w:val="0"/>
        <w:ind w:right="-208"/>
        <w:jc w:val="both"/>
        <w:rPr>
          <w:rFonts w:eastAsia="Calibri" w:cs="Mangal"/>
          <w:b/>
          <w:bCs/>
        </w:rPr>
      </w:pPr>
      <w:r w:rsidRPr="00226DAA">
        <w:rPr>
          <w:rFonts w:eastAsia="Calibri" w:cs="Mangal"/>
          <w:b/>
          <w:bCs/>
        </w:rPr>
        <w:t xml:space="preserve">For the selection </w:t>
      </w:r>
      <w:r>
        <w:rPr>
          <w:rFonts w:eastAsia="Calibri" w:cs="Mangal"/>
          <w:b/>
          <w:bCs/>
        </w:rPr>
        <w:t xml:space="preserve">for  </w:t>
      </w:r>
      <w:r w:rsidRPr="00226DAA">
        <w:rPr>
          <w:rFonts w:eastAsia="Calibri" w:cs="Mangal"/>
          <w:b/>
          <w:bCs/>
        </w:rPr>
        <w:t>the position</w:t>
      </w:r>
      <w:r>
        <w:rPr>
          <w:rFonts w:eastAsia="Calibri" w:cs="Mangal"/>
          <w:b/>
          <w:bCs/>
        </w:rPr>
        <w:t>s</w:t>
      </w:r>
      <w:r w:rsidRPr="00226DAA">
        <w:rPr>
          <w:rFonts w:eastAsia="Calibri" w:cs="Mangal"/>
          <w:b/>
          <w:bCs/>
        </w:rPr>
        <w:t xml:space="preserve"> of Young  Professional-I &amp;II, at least five eligible candidates as per essential qualification are required for walk in interview failing which walk in interview will not be conducted</w:t>
      </w:r>
      <w:r>
        <w:rPr>
          <w:rFonts w:eastAsia="Calibri" w:cs="Mangal"/>
          <w:b/>
          <w:bCs/>
        </w:rPr>
        <w:t xml:space="preserve"> for the positions of YP-I &amp;II</w:t>
      </w:r>
      <w:r w:rsidRPr="00226DAA">
        <w:rPr>
          <w:rFonts w:eastAsia="Calibri" w:cs="Mangal"/>
          <w:b/>
          <w:bCs/>
        </w:rPr>
        <w:t>.</w:t>
      </w:r>
    </w:p>
    <w:p w:rsidR="006F4693" w:rsidRDefault="006F4693" w:rsidP="006F4693">
      <w:pPr>
        <w:pStyle w:val="ListParagraph"/>
        <w:numPr>
          <w:ilvl w:val="0"/>
          <w:numId w:val="6"/>
        </w:numPr>
        <w:tabs>
          <w:tab w:val="left" w:pos="450"/>
        </w:tabs>
        <w:autoSpaceDE w:val="0"/>
        <w:autoSpaceDN w:val="0"/>
        <w:adjustRightInd w:val="0"/>
        <w:ind w:right="-208"/>
        <w:jc w:val="both"/>
        <w:rPr>
          <w:rFonts w:eastAsia="Calibri" w:cs="Mangal"/>
          <w:b/>
          <w:bCs/>
        </w:rPr>
      </w:pPr>
      <w:r>
        <w:rPr>
          <w:rFonts w:eastAsia="Calibri" w:cs="Mangal"/>
          <w:b/>
          <w:bCs/>
        </w:rPr>
        <w:lastRenderedPageBreak/>
        <w:t xml:space="preserve">Prior to appearing before the selection committee constituted for each walk in interview,  a Practical test/ skill test in respect of eligible candidate (s) will be taken at this Institute on scheduled date and time for each position. </w:t>
      </w:r>
    </w:p>
    <w:p w:rsidR="006F4693" w:rsidRDefault="006F4693" w:rsidP="006F4693">
      <w:pPr>
        <w:pStyle w:val="ListParagraph"/>
        <w:numPr>
          <w:ilvl w:val="0"/>
          <w:numId w:val="6"/>
        </w:numPr>
        <w:tabs>
          <w:tab w:val="left" w:pos="450"/>
        </w:tabs>
        <w:autoSpaceDE w:val="0"/>
        <w:autoSpaceDN w:val="0"/>
        <w:adjustRightInd w:val="0"/>
        <w:ind w:right="-208"/>
        <w:jc w:val="both"/>
        <w:rPr>
          <w:rFonts w:eastAsia="Calibri" w:cs="Mangal"/>
          <w:b/>
          <w:bCs/>
        </w:rPr>
      </w:pPr>
      <w:r>
        <w:rPr>
          <w:rFonts w:eastAsia="Calibri" w:cs="Mangal"/>
          <w:b/>
          <w:bCs/>
        </w:rPr>
        <w:t xml:space="preserve">It is brought to the kind attention of interested candidate(s) that ICAR-NDRI has not authorized any Private </w:t>
      </w:r>
      <w:proofErr w:type="gramStart"/>
      <w:r>
        <w:rPr>
          <w:rFonts w:eastAsia="Calibri" w:cs="Mangal"/>
          <w:b/>
          <w:bCs/>
        </w:rPr>
        <w:t>job</w:t>
      </w:r>
      <w:proofErr w:type="gramEnd"/>
      <w:r>
        <w:rPr>
          <w:rFonts w:eastAsia="Calibri" w:cs="Mangal"/>
          <w:b/>
          <w:bCs/>
        </w:rPr>
        <w:t xml:space="preserve"> providing agencies to publish the above positions in public domain.  However, ICAR-NDRI will not be responsible for any such fake job providing agencies who publish the job requirement with their  customized &amp; self fabricated terms and conditions, therefore, interested candidates should beware about such fake publishers and contact us at </w:t>
      </w:r>
      <w:proofErr w:type="spellStart"/>
      <w:r>
        <w:rPr>
          <w:rFonts w:eastAsia="Calibri" w:cs="Mangal"/>
          <w:b/>
          <w:bCs/>
        </w:rPr>
        <w:t>out</w:t>
      </w:r>
      <w:proofErr w:type="spellEnd"/>
      <w:r>
        <w:rPr>
          <w:rFonts w:eastAsia="Calibri" w:cs="Mangal"/>
          <w:b/>
          <w:bCs/>
        </w:rPr>
        <w:t xml:space="preserve"> helpline no : 0184-2259032, 0184-2259494 for any query or assistance.</w:t>
      </w:r>
    </w:p>
    <w:p w:rsidR="006F4693" w:rsidRDefault="006F4693" w:rsidP="006F4693">
      <w:pPr>
        <w:pStyle w:val="ListParagraph"/>
        <w:numPr>
          <w:ilvl w:val="0"/>
          <w:numId w:val="6"/>
        </w:numPr>
        <w:tabs>
          <w:tab w:val="left" w:pos="450"/>
        </w:tabs>
        <w:autoSpaceDE w:val="0"/>
        <w:autoSpaceDN w:val="0"/>
        <w:adjustRightInd w:val="0"/>
        <w:ind w:right="-208"/>
        <w:jc w:val="both"/>
        <w:rPr>
          <w:rFonts w:eastAsia="Calibri" w:cs="Mangal"/>
          <w:b/>
          <w:bCs/>
        </w:rPr>
      </w:pPr>
      <w:r>
        <w:rPr>
          <w:rFonts w:eastAsia="Calibri" w:cs="Mangal"/>
          <w:b/>
          <w:bCs/>
        </w:rPr>
        <w:t xml:space="preserve">Candidate must watch our website </w:t>
      </w:r>
      <w:hyperlink r:id="rId5" w:history="1">
        <w:r w:rsidRPr="00F92A9B">
          <w:rPr>
            <w:rStyle w:val="Hyperlink"/>
            <w:rFonts w:eastAsia="Calibri" w:cs="Mangal"/>
            <w:b/>
            <w:bCs/>
          </w:rPr>
          <w:t>www.ndri.res.in</w:t>
        </w:r>
      </w:hyperlink>
      <w:r>
        <w:rPr>
          <w:rFonts w:eastAsia="Calibri" w:cs="Mangal"/>
          <w:b/>
          <w:bCs/>
        </w:rPr>
        <w:t xml:space="preserve"> (job opportunity) time to time for any </w:t>
      </w:r>
      <w:proofErr w:type="gramStart"/>
      <w:r>
        <w:rPr>
          <w:rFonts w:eastAsia="Calibri" w:cs="Mangal"/>
          <w:b/>
          <w:bCs/>
        </w:rPr>
        <w:t>fresh  update</w:t>
      </w:r>
      <w:proofErr w:type="gramEnd"/>
      <w:r>
        <w:rPr>
          <w:rFonts w:eastAsia="Calibri" w:cs="Mangal"/>
          <w:b/>
          <w:bCs/>
        </w:rPr>
        <w:t xml:space="preserve">, change of interview schedule, qualification if any. </w:t>
      </w:r>
    </w:p>
    <w:p w:rsidR="006F4693" w:rsidRDefault="006F4693" w:rsidP="006F4693">
      <w:pPr>
        <w:pStyle w:val="ListParagraph"/>
        <w:numPr>
          <w:ilvl w:val="0"/>
          <w:numId w:val="6"/>
        </w:numPr>
        <w:tabs>
          <w:tab w:val="left" w:pos="450"/>
        </w:tabs>
        <w:autoSpaceDE w:val="0"/>
        <w:autoSpaceDN w:val="0"/>
        <w:adjustRightInd w:val="0"/>
        <w:ind w:right="-208"/>
        <w:jc w:val="both"/>
        <w:rPr>
          <w:rFonts w:eastAsia="Calibri" w:cs="Mangal"/>
          <w:b/>
          <w:bCs/>
        </w:rPr>
      </w:pPr>
      <w:r>
        <w:rPr>
          <w:rFonts w:eastAsia="Calibri" w:cs="Mangal"/>
          <w:b/>
          <w:bCs/>
        </w:rPr>
        <w:t xml:space="preserve">The candidates interested to </w:t>
      </w:r>
      <w:proofErr w:type="gramStart"/>
      <w:r>
        <w:rPr>
          <w:rFonts w:eastAsia="Calibri" w:cs="Mangal"/>
          <w:b/>
          <w:bCs/>
        </w:rPr>
        <w:t>appear  in</w:t>
      </w:r>
      <w:proofErr w:type="gramEnd"/>
      <w:r>
        <w:rPr>
          <w:rFonts w:eastAsia="Calibri" w:cs="Mangal"/>
          <w:b/>
          <w:bCs/>
        </w:rPr>
        <w:t xml:space="preserve"> the walk in interview for the position of RA at Sr. No. 06 must bring their Master degree certificate</w:t>
      </w:r>
      <w:r w:rsidR="002C6B34">
        <w:rPr>
          <w:rFonts w:eastAsia="Calibri" w:cs="Mangal"/>
          <w:b/>
          <w:bCs/>
        </w:rPr>
        <w:t xml:space="preserve"> in relevant field </w:t>
      </w:r>
      <w:r>
        <w:rPr>
          <w:rFonts w:eastAsia="Calibri" w:cs="Mangal"/>
          <w:b/>
          <w:bCs/>
        </w:rPr>
        <w:t xml:space="preserve">  and marks transcripts of Master Degree failing which they will not be allowed to appear for interview.</w:t>
      </w:r>
    </w:p>
    <w:p w:rsidR="006F4693" w:rsidRPr="009C30C9" w:rsidRDefault="006F4693" w:rsidP="006F4693">
      <w:pPr>
        <w:tabs>
          <w:tab w:val="left" w:pos="720"/>
          <w:tab w:val="left" w:pos="900"/>
        </w:tabs>
        <w:ind w:right="-28"/>
        <w:jc w:val="both"/>
        <w:rPr>
          <w:rFonts w:cs="Times New Roman"/>
          <w:szCs w:val="24"/>
        </w:rPr>
      </w:pPr>
      <w:r w:rsidRPr="009C30C9">
        <w:rPr>
          <w:rFonts w:cs="Times New Roman"/>
          <w:szCs w:val="24"/>
        </w:rPr>
        <w:t>The interested/eligible candidates must comply with the following terms and conditions:-</w:t>
      </w:r>
    </w:p>
    <w:p w:rsidR="006F4693" w:rsidRDefault="006F4693" w:rsidP="006F4693">
      <w:pPr>
        <w:ind w:right="-28"/>
        <w:jc w:val="both"/>
        <w:rPr>
          <w:rFonts w:cs="Times New Roman"/>
          <w:szCs w:val="24"/>
          <w:u w:val="single"/>
        </w:rPr>
      </w:pPr>
      <w:r w:rsidRPr="009C30C9">
        <w:rPr>
          <w:rFonts w:cs="Times New Roman"/>
          <w:szCs w:val="24"/>
          <w:u w:val="single"/>
        </w:rPr>
        <w:t>Age Limit for the above positions:-</w:t>
      </w:r>
    </w:p>
    <w:p w:rsidR="006F4693" w:rsidRDefault="006F4693" w:rsidP="006F4693">
      <w:pPr>
        <w:autoSpaceDE w:val="0"/>
        <w:autoSpaceDN w:val="0"/>
        <w:adjustRightInd w:val="0"/>
        <w:ind w:right="-28"/>
        <w:jc w:val="both"/>
      </w:pPr>
      <w:r>
        <w:t xml:space="preserve">Upper age limit </w:t>
      </w:r>
      <w:r w:rsidRPr="0096612A">
        <w:t xml:space="preserve">40 years for Men and 45 years for </w:t>
      </w:r>
      <w:r>
        <w:t>W</w:t>
      </w:r>
      <w:r w:rsidRPr="0096612A">
        <w:t>omen in case of R</w:t>
      </w:r>
      <w:r>
        <w:t xml:space="preserve">esearch </w:t>
      </w:r>
      <w:r w:rsidRPr="0096612A">
        <w:t>A</w:t>
      </w:r>
      <w:r>
        <w:t>ssociate</w:t>
      </w:r>
      <w:r w:rsidRPr="0096612A">
        <w:t xml:space="preserve"> on the date of </w:t>
      </w:r>
      <w:r>
        <w:t xml:space="preserve">  </w:t>
      </w:r>
      <w:r w:rsidRPr="0096612A">
        <w:t>Interview.</w:t>
      </w:r>
    </w:p>
    <w:p w:rsidR="006F4693" w:rsidRDefault="006F4693" w:rsidP="006F4693">
      <w:pPr>
        <w:autoSpaceDE w:val="0"/>
        <w:autoSpaceDN w:val="0"/>
        <w:adjustRightInd w:val="0"/>
        <w:ind w:right="-28"/>
        <w:jc w:val="both"/>
      </w:pPr>
      <w:r>
        <w:t>Upper age limit 3</w:t>
      </w:r>
      <w:r w:rsidRPr="0096612A">
        <w:t>5 years for Men and 40 years for Women in case of SRF on the date of Interview.</w:t>
      </w:r>
    </w:p>
    <w:p w:rsidR="006F4693" w:rsidRDefault="006F4693" w:rsidP="006F4693">
      <w:pPr>
        <w:autoSpaceDE w:val="0"/>
        <w:autoSpaceDN w:val="0"/>
        <w:adjustRightInd w:val="0"/>
        <w:ind w:right="-28"/>
        <w:jc w:val="both"/>
      </w:pPr>
      <w:proofErr w:type="gramStart"/>
      <w:r>
        <w:t>21 to 45 on the date of interview for Young Professional-I &amp; II.</w:t>
      </w:r>
      <w:proofErr w:type="gramEnd"/>
    </w:p>
    <w:p w:rsidR="006F4693" w:rsidRPr="009C30C9" w:rsidRDefault="006F4693" w:rsidP="006F4693">
      <w:pPr>
        <w:autoSpaceDE w:val="0"/>
        <w:autoSpaceDN w:val="0"/>
        <w:adjustRightInd w:val="0"/>
        <w:ind w:right="-28"/>
        <w:jc w:val="both"/>
        <w:rPr>
          <w:rFonts w:cs="Times New Roman"/>
          <w:szCs w:val="24"/>
        </w:rPr>
      </w:pPr>
      <w:r w:rsidRPr="009C30C9">
        <w:rPr>
          <w:rFonts w:cs="Times New Roman"/>
          <w:szCs w:val="24"/>
        </w:rPr>
        <w:t xml:space="preserve">  (Relaxation for SC/ST/OBC and PHC as per GOI/ICAR rules)</w:t>
      </w:r>
    </w:p>
    <w:p w:rsidR="006F4693" w:rsidRPr="009C30C9" w:rsidRDefault="006F4693" w:rsidP="006F4693">
      <w:pPr>
        <w:autoSpaceDE w:val="0"/>
        <w:autoSpaceDN w:val="0"/>
        <w:adjustRightInd w:val="0"/>
        <w:spacing w:before="120"/>
        <w:ind w:left="-180" w:right="-28" w:firstLine="90"/>
        <w:jc w:val="both"/>
        <w:rPr>
          <w:rFonts w:cs="Times New Roman"/>
          <w:szCs w:val="24"/>
        </w:rPr>
      </w:pPr>
      <w:r w:rsidRPr="009C30C9">
        <w:rPr>
          <w:rFonts w:cs="Times New Roman"/>
          <w:szCs w:val="24"/>
        </w:rPr>
        <w:t xml:space="preserve">   The above positions are purely temporary and will be filled in on Contractual basis.  The selected candidate shall have no right/claim for regular appointment at this Institute, as the engagement is co-terminus with the Project/Scheme.  Interested candidates may attend Walk-in-Interview on the dates &amp; time as indicated against each project/scheme </w:t>
      </w:r>
      <w:proofErr w:type="spellStart"/>
      <w:r w:rsidRPr="009C30C9">
        <w:rPr>
          <w:rFonts w:cs="Times New Roman"/>
          <w:szCs w:val="24"/>
        </w:rPr>
        <w:t>alongwith</w:t>
      </w:r>
      <w:proofErr w:type="spellEnd"/>
      <w:r w:rsidRPr="009C30C9">
        <w:rPr>
          <w:rFonts w:cs="Times New Roman"/>
          <w:szCs w:val="24"/>
        </w:rPr>
        <w:t xml:space="preserve"> original certificates and typed bio-data with one set of attested copies of each their certificates with passport size photograph.  No TA/DA will be paid for attending the interview. Only Indian citizen will be eligible to attend the Walk-In-Interview.</w:t>
      </w:r>
    </w:p>
    <w:p w:rsidR="006F4693" w:rsidRPr="009C30C9" w:rsidRDefault="006F4693" w:rsidP="006F4693">
      <w:pPr>
        <w:autoSpaceDE w:val="0"/>
        <w:autoSpaceDN w:val="0"/>
        <w:adjustRightInd w:val="0"/>
        <w:spacing w:before="120"/>
        <w:ind w:left="-180" w:right="-28"/>
        <w:jc w:val="both"/>
        <w:rPr>
          <w:rFonts w:cs="Times New Roman"/>
          <w:szCs w:val="24"/>
        </w:rPr>
      </w:pPr>
      <w:r w:rsidRPr="009C30C9">
        <w:rPr>
          <w:rFonts w:cs="Times New Roman"/>
          <w:szCs w:val="24"/>
        </w:rPr>
        <w:t xml:space="preserve"> </w:t>
      </w:r>
      <w:r w:rsidRPr="009C30C9">
        <w:rPr>
          <w:rFonts w:cs="Times New Roman"/>
          <w:szCs w:val="24"/>
        </w:rPr>
        <w:tab/>
        <w:t>All eligible candidates are advised to be present at least 30 minutes before scheduled time on the date of interview for completing necessary formalities. No entry/registration after 10:</w:t>
      </w:r>
      <w:r>
        <w:rPr>
          <w:rFonts w:cs="Times New Roman"/>
          <w:szCs w:val="24"/>
        </w:rPr>
        <w:t>30</w:t>
      </w:r>
      <w:r w:rsidRPr="009C30C9">
        <w:rPr>
          <w:rFonts w:cs="Times New Roman"/>
          <w:szCs w:val="24"/>
        </w:rPr>
        <w:t xml:space="preserve"> A.M</w:t>
      </w:r>
      <w:r w:rsidR="00381425">
        <w:rPr>
          <w:rFonts w:cs="Times New Roman"/>
          <w:szCs w:val="24"/>
        </w:rPr>
        <w:t xml:space="preserve"> or 02.30 P.M.</w:t>
      </w:r>
      <w:r>
        <w:rPr>
          <w:rFonts w:cs="Times New Roman"/>
          <w:szCs w:val="24"/>
        </w:rPr>
        <w:t xml:space="preserve"> as per schedule of walk in interview</w:t>
      </w:r>
      <w:r w:rsidRPr="009C30C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9C30C9">
        <w:rPr>
          <w:rFonts w:cs="Times New Roman"/>
          <w:szCs w:val="24"/>
        </w:rPr>
        <w:t xml:space="preserve"> Canvassing in any form will disqualify the candidates. The candidate (s) interested to attend the Walk-in-Interview must bring their original documents and typed application in prescribed format as per Application detail given in the last </w:t>
      </w:r>
      <w:proofErr w:type="spellStart"/>
      <w:r w:rsidRPr="009C30C9">
        <w:rPr>
          <w:rFonts w:cs="Times New Roman"/>
          <w:szCs w:val="24"/>
        </w:rPr>
        <w:t>alongwith</w:t>
      </w:r>
      <w:proofErr w:type="spellEnd"/>
      <w:r w:rsidRPr="009C30C9">
        <w:rPr>
          <w:rFonts w:cs="Times New Roman"/>
          <w:szCs w:val="24"/>
        </w:rPr>
        <w:t xml:space="preserve"> self attested  copies of his/her qualification, experience etc.</w:t>
      </w:r>
    </w:p>
    <w:p w:rsidR="006F4693" w:rsidRPr="009C30C9" w:rsidRDefault="006F4693" w:rsidP="006F4693">
      <w:pPr>
        <w:pStyle w:val="ListParagraph"/>
        <w:tabs>
          <w:tab w:val="left" w:pos="360"/>
          <w:tab w:val="left" w:pos="450"/>
        </w:tabs>
        <w:ind w:left="0" w:right="-28"/>
        <w:jc w:val="both"/>
        <w:rPr>
          <w:rFonts w:cs="Times New Roman"/>
          <w:szCs w:val="24"/>
        </w:rPr>
      </w:pPr>
      <w:r w:rsidRPr="009C30C9">
        <w:rPr>
          <w:rFonts w:cs="Times New Roman"/>
          <w:szCs w:val="24"/>
        </w:rPr>
        <w:t xml:space="preserve">In case any disputes, it will be resolved within the jurisdiction of </w:t>
      </w:r>
      <w:proofErr w:type="spellStart"/>
      <w:r w:rsidRPr="009C30C9">
        <w:rPr>
          <w:rFonts w:cs="Times New Roman"/>
          <w:szCs w:val="24"/>
        </w:rPr>
        <w:t>Karnal</w:t>
      </w:r>
      <w:proofErr w:type="spellEnd"/>
      <w:r w:rsidRPr="009C30C9">
        <w:rPr>
          <w:rFonts w:cs="Times New Roman"/>
          <w:szCs w:val="24"/>
        </w:rPr>
        <w:t xml:space="preserve"> Court only.</w:t>
      </w:r>
    </w:p>
    <w:p w:rsidR="006F4693" w:rsidRPr="009C30C9" w:rsidRDefault="006F4693" w:rsidP="006F4693">
      <w:pPr>
        <w:pStyle w:val="ListParagraph"/>
        <w:tabs>
          <w:tab w:val="left" w:pos="360"/>
          <w:tab w:val="left" w:pos="450"/>
        </w:tabs>
        <w:ind w:left="0" w:right="-28"/>
        <w:jc w:val="both"/>
        <w:rPr>
          <w:rFonts w:cs="Times New Roman"/>
          <w:szCs w:val="24"/>
        </w:rPr>
      </w:pPr>
      <w:r w:rsidRPr="009C30C9">
        <w:rPr>
          <w:rFonts w:cs="Times New Roman"/>
          <w:szCs w:val="24"/>
        </w:rPr>
        <w:t xml:space="preserve">The decision of the Director, ICAR-NDRI </w:t>
      </w:r>
      <w:proofErr w:type="spellStart"/>
      <w:r w:rsidRPr="009C30C9">
        <w:rPr>
          <w:rFonts w:cs="Times New Roman"/>
          <w:szCs w:val="24"/>
        </w:rPr>
        <w:t>Karnal</w:t>
      </w:r>
      <w:proofErr w:type="spellEnd"/>
      <w:r w:rsidRPr="009C30C9">
        <w:rPr>
          <w:rFonts w:cs="Times New Roman"/>
          <w:szCs w:val="24"/>
        </w:rPr>
        <w:t xml:space="preserve"> will be final and binding in all aspects.</w:t>
      </w:r>
    </w:p>
    <w:p w:rsidR="006F4693" w:rsidRPr="009C30C9" w:rsidRDefault="006F4693" w:rsidP="006F4693">
      <w:pPr>
        <w:pStyle w:val="ListParagraph"/>
        <w:tabs>
          <w:tab w:val="left" w:pos="360"/>
          <w:tab w:val="left" w:pos="450"/>
        </w:tabs>
        <w:ind w:left="0" w:right="-28"/>
        <w:jc w:val="both"/>
        <w:rPr>
          <w:rFonts w:cs="Times New Roman"/>
          <w:b/>
          <w:szCs w:val="24"/>
        </w:rPr>
      </w:pPr>
      <w:r w:rsidRPr="009C30C9">
        <w:rPr>
          <w:rFonts w:cs="Times New Roman"/>
          <w:szCs w:val="24"/>
        </w:rPr>
        <w:lastRenderedPageBreak/>
        <w:t xml:space="preserve">The interested candidates/selected candidate must follow the COVID-19 guidelines released/ issued by MHA and local authorities from time to time at the time of walk in interview as well as on his/her joining at ICAR-NDRI, </w:t>
      </w:r>
      <w:proofErr w:type="spellStart"/>
      <w:r w:rsidRPr="009C30C9">
        <w:rPr>
          <w:rFonts w:cs="Times New Roman"/>
          <w:szCs w:val="24"/>
        </w:rPr>
        <w:t>Karnal</w:t>
      </w:r>
      <w:proofErr w:type="spellEnd"/>
      <w:r w:rsidRPr="009C30C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 The candidate may </w:t>
      </w:r>
      <w:proofErr w:type="gramStart"/>
      <w:r>
        <w:rPr>
          <w:rFonts w:cs="Times New Roman"/>
          <w:szCs w:val="24"/>
        </w:rPr>
        <w:t>also  produce</w:t>
      </w:r>
      <w:proofErr w:type="gramEnd"/>
      <w:r>
        <w:rPr>
          <w:rFonts w:cs="Times New Roman"/>
          <w:szCs w:val="24"/>
        </w:rPr>
        <w:t xml:space="preserve"> a self certified  photocopy of certificate of  COVID-19 vaccination at the time of walk in interview. </w:t>
      </w:r>
    </w:p>
    <w:p w:rsidR="006F4693" w:rsidRPr="009C30C9" w:rsidRDefault="006F4693" w:rsidP="006F4693">
      <w:pPr>
        <w:tabs>
          <w:tab w:val="left" w:pos="630"/>
        </w:tabs>
        <w:autoSpaceDE w:val="0"/>
        <w:autoSpaceDN w:val="0"/>
        <w:adjustRightInd w:val="0"/>
        <w:ind w:left="-180" w:right="-28"/>
        <w:rPr>
          <w:rFonts w:cs="Times New Roman"/>
          <w:szCs w:val="24"/>
        </w:rPr>
      </w:pPr>
      <w:r w:rsidRPr="009C30C9">
        <w:rPr>
          <w:rFonts w:cs="Times New Roman"/>
          <w:b/>
          <w:szCs w:val="24"/>
        </w:rPr>
        <w:t xml:space="preserve">Note: (1)   </w:t>
      </w:r>
      <w:r>
        <w:rPr>
          <w:rFonts w:cs="Times New Roman"/>
          <w:b/>
          <w:szCs w:val="24"/>
        </w:rPr>
        <w:t xml:space="preserve">         </w:t>
      </w:r>
      <w:proofErr w:type="gramStart"/>
      <w:r w:rsidRPr="009C30C9">
        <w:rPr>
          <w:rFonts w:cs="Times New Roman"/>
          <w:b/>
          <w:szCs w:val="24"/>
        </w:rPr>
        <w:t>Those</w:t>
      </w:r>
      <w:proofErr w:type="gramEnd"/>
      <w:r w:rsidRPr="009C30C9">
        <w:rPr>
          <w:rFonts w:cs="Times New Roman"/>
          <w:b/>
          <w:szCs w:val="24"/>
        </w:rPr>
        <w:t xml:space="preserve"> candidates who are already working in any project/scheme/organization </w:t>
      </w:r>
      <w:r w:rsidRPr="009C30C9">
        <w:rPr>
          <w:rFonts w:cs="Times New Roman"/>
          <w:b/>
          <w:szCs w:val="24"/>
        </w:rPr>
        <w:tab/>
        <w:t xml:space="preserve"> </w:t>
      </w:r>
      <w:r w:rsidRPr="009C30C9">
        <w:rPr>
          <w:rFonts w:cs="Times New Roman"/>
          <w:b/>
          <w:szCs w:val="24"/>
        </w:rPr>
        <w:tab/>
      </w:r>
      <w:r w:rsidRPr="009C30C9">
        <w:rPr>
          <w:rFonts w:cs="Times New Roman"/>
          <w:b/>
          <w:szCs w:val="24"/>
        </w:rPr>
        <w:tab/>
        <w:t xml:space="preserve">      </w:t>
      </w:r>
      <w:r>
        <w:rPr>
          <w:rFonts w:cs="Times New Roman"/>
          <w:b/>
          <w:szCs w:val="24"/>
        </w:rPr>
        <w:t xml:space="preserve">      </w:t>
      </w:r>
      <w:r w:rsidRPr="009C30C9">
        <w:rPr>
          <w:rFonts w:cs="Times New Roman"/>
          <w:b/>
          <w:szCs w:val="24"/>
        </w:rPr>
        <w:t>Should bring “No Objection Certificate” from his present employer</w:t>
      </w:r>
      <w:r w:rsidRPr="009C30C9">
        <w:rPr>
          <w:rFonts w:cs="Times New Roman"/>
          <w:szCs w:val="24"/>
        </w:rPr>
        <w:t>.</w:t>
      </w:r>
    </w:p>
    <w:p w:rsidR="006F4693" w:rsidRDefault="006F4693" w:rsidP="006F4693">
      <w:pPr>
        <w:autoSpaceDE w:val="0"/>
        <w:autoSpaceDN w:val="0"/>
        <w:adjustRightInd w:val="0"/>
        <w:ind w:left="360" w:right="-28"/>
        <w:jc w:val="both"/>
        <w:rPr>
          <w:rFonts w:cs="Times New Roman"/>
          <w:b/>
          <w:szCs w:val="24"/>
        </w:rPr>
      </w:pPr>
      <w:r w:rsidRPr="009C30C9">
        <w:rPr>
          <w:rFonts w:cs="Times New Roman"/>
          <w:b/>
          <w:szCs w:val="24"/>
        </w:rPr>
        <w:t xml:space="preserve"> (2)    </w:t>
      </w:r>
      <w:r>
        <w:rPr>
          <w:rFonts w:cs="Times New Roman"/>
          <w:b/>
          <w:szCs w:val="24"/>
        </w:rPr>
        <w:t xml:space="preserve">        The participating candidate must bring and produce  the following original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 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documents at the time of walk in interview failing which his/her candidature will </w:t>
      </w:r>
      <w:r>
        <w:rPr>
          <w:rFonts w:cs="Times New Roman"/>
          <w:b/>
          <w:szCs w:val="24"/>
        </w:rPr>
        <w:tab/>
        <w:t xml:space="preserve">      </w:t>
      </w:r>
      <w:r>
        <w:rPr>
          <w:rFonts w:cs="Times New Roman"/>
          <w:b/>
          <w:szCs w:val="24"/>
        </w:rPr>
        <w:tab/>
        <w:t xml:space="preserve">    </w:t>
      </w:r>
      <w:r>
        <w:rPr>
          <w:rFonts w:cs="Times New Roman"/>
          <w:b/>
          <w:szCs w:val="24"/>
        </w:rPr>
        <w:tab/>
        <w:t>not be considered for interview:-</w:t>
      </w:r>
    </w:p>
    <w:p w:rsidR="006F4693" w:rsidRDefault="006F4693" w:rsidP="006F4693">
      <w:pPr>
        <w:autoSpaceDE w:val="0"/>
        <w:autoSpaceDN w:val="0"/>
        <w:adjustRightInd w:val="0"/>
        <w:ind w:left="360" w:right="-28"/>
        <w:jc w:val="both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i</w:t>
      </w:r>
      <w:proofErr w:type="spellEnd"/>
      <w:r>
        <w:rPr>
          <w:rFonts w:cs="Times New Roman"/>
          <w:b/>
          <w:szCs w:val="24"/>
        </w:rPr>
        <w:t>)</w:t>
      </w:r>
      <w:r>
        <w:rPr>
          <w:rFonts w:cs="Times New Roman"/>
          <w:b/>
          <w:szCs w:val="24"/>
        </w:rPr>
        <w:tab/>
        <w:t xml:space="preserve">           Original Degree Certificate of the Minimum Essential Qualification or at </w:t>
      </w:r>
      <w:proofErr w:type="gramStart"/>
      <w:r>
        <w:rPr>
          <w:rFonts w:cs="Times New Roman"/>
          <w:b/>
          <w:szCs w:val="24"/>
        </w:rPr>
        <w:t>least  Provisional</w:t>
      </w:r>
      <w:proofErr w:type="gramEnd"/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Degree    Certificate of the Minimum  Essential Qualification.</w:t>
      </w:r>
    </w:p>
    <w:p w:rsidR="006F4693" w:rsidRDefault="006F4693" w:rsidP="006F4693">
      <w:pPr>
        <w:autoSpaceDE w:val="0"/>
        <w:autoSpaceDN w:val="0"/>
        <w:adjustRightInd w:val="0"/>
        <w:ind w:left="360" w:right="-28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szCs w:val="24"/>
        </w:rPr>
        <w:t xml:space="preserve">ii)             </w:t>
      </w:r>
      <w:r w:rsidRPr="009C30C9">
        <w:rPr>
          <w:rFonts w:cs="Times New Roman"/>
          <w:b/>
          <w:bCs/>
          <w:szCs w:val="24"/>
        </w:rPr>
        <w:t>Marks sheet/Transcript for the Essential Qualification</w:t>
      </w:r>
      <w:r>
        <w:rPr>
          <w:rFonts w:cs="Times New Roman"/>
          <w:b/>
          <w:bCs/>
          <w:szCs w:val="24"/>
        </w:rPr>
        <w:t>.</w:t>
      </w:r>
    </w:p>
    <w:p w:rsidR="006F4693" w:rsidRPr="00DB6416" w:rsidRDefault="006F4693" w:rsidP="006F4693">
      <w:pPr>
        <w:autoSpaceDE w:val="0"/>
        <w:autoSpaceDN w:val="0"/>
        <w:adjustRightInd w:val="0"/>
        <w:ind w:right="-28"/>
        <w:jc w:val="both"/>
        <w:rPr>
          <w:b/>
          <w:bCs/>
        </w:rPr>
      </w:pPr>
      <w:r>
        <w:rPr>
          <w:rFonts w:cs="Times New Roman"/>
          <w:b/>
          <w:bCs/>
          <w:szCs w:val="24"/>
        </w:rPr>
        <w:t xml:space="preserve">      </w:t>
      </w:r>
      <w:r w:rsidRPr="009C30C9">
        <w:rPr>
          <w:rFonts w:cs="Times New Roman"/>
          <w:b/>
          <w:bCs/>
          <w:szCs w:val="24"/>
        </w:rPr>
        <w:t xml:space="preserve"> </w:t>
      </w:r>
      <w:r>
        <w:rPr>
          <w:b/>
          <w:bCs/>
        </w:rPr>
        <w:t xml:space="preserve">(4)            </w:t>
      </w:r>
      <w:r w:rsidRPr="00DB6416">
        <w:rPr>
          <w:b/>
          <w:bCs/>
        </w:rPr>
        <w:t xml:space="preserve">AS per ICAR OM No. </w:t>
      </w:r>
      <w:proofErr w:type="spellStart"/>
      <w:r w:rsidRPr="00DB6416">
        <w:rPr>
          <w:b/>
          <w:bCs/>
        </w:rPr>
        <w:t>Agril</w:t>
      </w:r>
      <w:proofErr w:type="spellEnd"/>
      <w:r w:rsidRPr="00DB6416">
        <w:rPr>
          <w:b/>
          <w:bCs/>
        </w:rPr>
        <w:t xml:space="preserve"> Edn.6/27/2014-HRD dated 9</w:t>
      </w:r>
      <w:r w:rsidRPr="00DB6416">
        <w:rPr>
          <w:b/>
          <w:bCs/>
          <w:vertAlign w:val="superscript"/>
        </w:rPr>
        <w:t>th</w:t>
      </w:r>
      <w:r w:rsidRPr="00DB6416">
        <w:rPr>
          <w:b/>
          <w:bCs/>
        </w:rPr>
        <w:t xml:space="preserve"> October, 2015, the </w:t>
      </w:r>
      <w:proofErr w:type="spellStart"/>
      <w:r w:rsidRPr="00DB6416">
        <w:rPr>
          <w:b/>
          <w:bCs/>
        </w:rPr>
        <w:t>Ph.D</w:t>
      </w:r>
      <w:proofErr w:type="spellEnd"/>
      <w:r w:rsidRPr="00DB6416">
        <w:rPr>
          <w:b/>
          <w:bCs/>
        </w:rPr>
        <w:t xml:space="preserve">  </w:t>
      </w:r>
    </w:p>
    <w:p w:rsidR="006F4693" w:rsidRPr="00DB6416" w:rsidRDefault="006F4693" w:rsidP="006F4693">
      <w:pPr>
        <w:autoSpaceDE w:val="0"/>
        <w:autoSpaceDN w:val="0"/>
        <w:adjustRightInd w:val="0"/>
        <w:ind w:left="360" w:right="-28"/>
        <w:jc w:val="both"/>
        <w:rPr>
          <w:b/>
          <w:bCs/>
        </w:rPr>
      </w:pPr>
      <w:r w:rsidRPr="00DB6416">
        <w:rPr>
          <w:b/>
          <w:bCs/>
        </w:rPr>
        <w:t xml:space="preserve">         </w:t>
      </w:r>
      <w:r>
        <w:rPr>
          <w:b/>
          <w:bCs/>
        </w:rPr>
        <w:t xml:space="preserve">       </w:t>
      </w:r>
      <w:r w:rsidRPr="00DB6416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Start"/>
      <w:r w:rsidRPr="00DB6416">
        <w:rPr>
          <w:b/>
          <w:bCs/>
        </w:rPr>
        <w:t>degree</w:t>
      </w:r>
      <w:proofErr w:type="gramEnd"/>
      <w:r w:rsidRPr="00DB6416">
        <w:rPr>
          <w:b/>
          <w:bCs/>
        </w:rPr>
        <w:t xml:space="preserve"> holders in the relevant discipline</w:t>
      </w:r>
      <w:r>
        <w:rPr>
          <w:b/>
          <w:bCs/>
        </w:rPr>
        <w:t xml:space="preserve">/subject </w:t>
      </w:r>
      <w:r w:rsidRPr="00DB6416">
        <w:rPr>
          <w:b/>
          <w:bCs/>
        </w:rPr>
        <w:t xml:space="preserve">  are eligible for</w:t>
      </w:r>
      <w:r>
        <w:rPr>
          <w:b/>
          <w:bCs/>
        </w:rPr>
        <w:t xml:space="preserve"> the position of </w:t>
      </w:r>
      <w:r w:rsidRPr="00DB6416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SRF/JRF</w:t>
      </w:r>
      <w:r w:rsidRPr="00DB6416">
        <w:rPr>
          <w:b/>
          <w:bCs/>
        </w:rPr>
        <w:t xml:space="preserve">. </w:t>
      </w:r>
    </w:p>
    <w:p w:rsidR="006F4693" w:rsidRDefault="006F4693" w:rsidP="006F4693">
      <w:pPr>
        <w:autoSpaceDE w:val="0"/>
        <w:autoSpaceDN w:val="0"/>
        <w:adjustRightInd w:val="0"/>
        <w:ind w:left="360" w:right="-28"/>
        <w:jc w:val="both"/>
        <w:rPr>
          <w:b/>
          <w:bCs/>
        </w:rPr>
      </w:pPr>
      <w:r w:rsidRPr="00DB6416">
        <w:rPr>
          <w:b/>
          <w:bCs/>
        </w:rPr>
        <w:t xml:space="preserve">(5) </w:t>
      </w:r>
      <w:r w:rsidRPr="00DB6416">
        <w:rPr>
          <w:b/>
          <w:bCs/>
        </w:rPr>
        <w:tab/>
        <w:t xml:space="preserve">    </w:t>
      </w:r>
      <w:r>
        <w:rPr>
          <w:b/>
          <w:bCs/>
        </w:rPr>
        <w:t xml:space="preserve">        </w:t>
      </w:r>
      <w:r w:rsidRPr="00DB6416">
        <w:rPr>
          <w:b/>
          <w:bCs/>
        </w:rPr>
        <w:t xml:space="preserve">Professional Courses will be considered as defined in DBT OM No. </w:t>
      </w:r>
      <w:r w:rsidRPr="00DB6416">
        <w:rPr>
          <w:b/>
          <w:bCs/>
        </w:rPr>
        <w:tab/>
        <w:t xml:space="preserve">     </w:t>
      </w:r>
      <w:r w:rsidRPr="00DB6416">
        <w:rPr>
          <w:b/>
          <w:bCs/>
        </w:rPr>
        <w:tab/>
      </w:r>
      <w:r w:rsidRPr="00DB6416">
        <w:rPr>
          <w:b/>
          <w:bCs/>
        </w:rPr>
        <w:tab/>
      </w:r>
      <w:r>
        <w:t xml:space="preserve">       </w:t>
      </w:r>
      <w:r>
        <w:tab/>
        <w:t xml:space="preserve">            </w:t>
      </w:r>
      <w:r w:rsidRPr="00DB6416">
        <w:rPr>
          <w:b/>
          <w:bCs/>
        </w:rPr>
        <w:t>5/</w:t>
      </w:r>
      <w:proofErr w:type="gramStart"/>
      <w:r w:rsidRPr="00DB6416">
        <w:rPr>
          <w:b/>
          <w:bCs/>
        </w:rPr>
        <w:t>DS(</w:t>
      </w:r>
      <w:proofErr w:type="gramEnd"/>
      <w:r w:rsidRPr="00DB6416">
        <w:rPr>
          <w:b/>
          <w:bCs/>
        </w:rPr>
        <w:t>F)/DBT/2014  dated 10th September, 2014.</w:t>
      </w:r>
    </w:p>
    <w:p w:rsidR="006F4693" w:rsidRDefault="006F4693" w:rsidP="006F4693">
      <w:pPr>
        <w:autoSpaceDE w:val="0"/>
        <w:autoSpaceDN w:val="0"/>
        <w:adjustRightInd w:val="0"/>
        <w:ind w:left="360" w:right="-28"/>
        <w:jc w:val="both"/>
        <w:rPr>
          <w:rFonts w:cs="Times New Roman"/>
          <w:b/>
          <w:bCs/>
          <w:szCs w:val="24"/>
        </w:rPr>
      </w:pPr>
      <w:r w:rsidRPr="009C30C9">
        <w:rPr>
          <w:rFonts w:cs="Times New Roman"/>
          <w:b/>
          <w:bCs/>
          <w:szCs w:val="24"/>
          <w:u w:val="single"/>
        </w:rPr>
        <w:t>Application format</w:t>
      </w:r>
      <w:r w:rsidRPr="009C30C9">
        <w:rPr>
          <w:rFonts w:cs="Times New Roman"/>
          <w:szCs w:val="24"/>
        </w:rPr>
        <w:t>: Name, Fathers Name, Date of Birth, Full Present and Permanent address with Telephone Numbers and email address, Category: General/SC/ST/OBC, Qualification details with percentage marks from matriculation/high school onwards (starting from the highest qualification first), Previous Experience, if any, self declaration regarding truthfulness in the application, signature with date and place.</w:t>
      </w:r>
      <w:r w:rsidRPr="009C30C9">
        <w:rPr>
          <w:rFonts w:cs="Times New Roman"/>
          <w:b/>
          <w:bCs/>
          <w:szCs w:val="24"/>
        </w:rPr>
        <w:t xml:space="preserve">        </w:t>
      </w:r>
    </w:p>
    <w:p w:rsidR="006F4693" w:rsidRDefault="006F4693" w:rsidP="006F4693">
      <w:pPr>
        <w:autoSpaceDE w:val="0"/>
        <w:autoSpaceDN w:val="0"/>
        <w:adjustRightInd w:val="0"/>
        <w:ind w:left="360" w:right="-28"/>
        <w:jc w:val="both"/>
        <w:rPr>
          <w:rFonts w:cs="Times New Roman"/>
          <w:b/>
          <w:bCs/>
          <w:szCs w:val="24"/>
        </w:rPr>
      </w:pPr>
    </w:p>
    <w:p w:rsidR="00E3112A" w:rsidRDefault="00E3112A" w:rsidP="00E3112A">
      <w:pPr>
        <w:ind w:right="-28" w:firstLine="720"/>
        <w:jc w:val="both"/>
        <w:rPr>
          <w:rFonts w:cs="Times New Roman"/>
          <w:b/>
          <w:bCs/>
          <w:szCs w:val="24"/>
        </w:rPr>
      </w:pPr>
      <w:r w:rsidRPr="009C30C9">
        <w:rPr>
          <w:rFonts w:cs="Times New Roman"/>
          <w:szCs w:val="24"/>
        </w:rPr>
        <w:tab/>
      </w:r>
      <w:r w:rsidRPr="009C30C9">
        <w:rPr>
          <w:rFonts w:cs="Times New Roman"/>
          <w:szCs w:val="24"/>
        </w:rPr>
        <w:tab/>
      </w:r>
      <w:r w:rsidRPr="009C30C9">
        <w:rPr>
          <w:rFonts w:cs="Times New Roman"/>
          <w:szCs w:val="24"/>
        </w:rPr>
        <w:tab/>
      </w:r>
      <w:r w:rsidRPr="009C30C9">
        <w:rPr>
          <w:rFonts w:cs="Times New Roman"/>
          <w:szCs w:val="24"/>
        </w:rPr>
        <w:tab/>
      </w:r>
      <w:r w:rsidRPr="009C30C9">
        <w:rPr>
          <w:rFonts w:cs="Times New Roman"/>
          <w:szCs w:val="24"/>
        </w:rPr>
        <w:tab/>
      </w:r>
      <w:r w:rsidRPr="009C30C9">
        <w:rPr>
          <w:rFonts w:cs="Times New Roman"/>
          <w:szCs w:val="24"/>
        </w:rPr>
        <w:tab/>
        <w:t xml:space="preserve">   </w:t>
      </w:r>
      <w:r>
        <w:rPr>
          <w:rFonts w:cs="Times New Roman"/>
          <w:szCs w:val="24"/>
        </w:rPr>
        <w:t xml:space="preserve">        </w:t>
      </w:r>
      <w:r w:rsidRPr="009C30C9">
        <w:rPr>
          <w:rFonts w:cs="Times New Roman"/>
          <w:szCs w:val="24"/>
        </w:rPr>
        <w:t xml:space="preserve">  </w:t>
      </w:r>
      <w:proofErr w:type="spellStart"/>
      <w:proofErr w:type="gramStart"/>
      <w:r w:rsidRPr="009C30C9">
        <w:rPr>
          <w:rFonts w:cs="Times New Roman"/>
          <w:b/>
          <w:bCs/>
          <w:szCs w:val="24"/>
        </w:rPr>
        <w:t>Asstt</w:t>
      </w:r>
      <w:proofErr w:type="spellEnd"/>
      <w:r w:rsidRPr="009C30C9">
        <w:rPr>
          <w:rFonts w:cs="Times New Roman"/>
          <w:b/>
          <w:bCs/>
          <w:szCs w:val="24"/>
        </w:rPr>
        <w:t>.</w:t>
      </w:r>
      <w:proofErr w:type="gramEnd"/>
      <w:r w:rsidRPr="009C30C9">
        <w:rPr>
          <w:rFonts w:cs="Times New Roman"/>
          <w:b/>
          <w:bCs/>
          <w:szCs w:val="24"/>
        </w:rPr>
        <w:t xml:space="preserve"> Administrative Officer</w:t>
      </w:r>
    </w:p>
    <w:p w:rsidR="00E3112A" w:rsidRPr="009C30C9" w:rsidRDefault="00E3112A" w:rsidP="00E3112A">
      <w:pPr>
        <w:ind w:left="5760" w:right="-28" w:firstLine="720"/>
        <w:jc w:val="both"/>
        <w:rPr>
          <w:rFonts w:eastAsia="Times New Roman" w:cs="Times New Roman"/>
          <w:color w:val="333333"/>
          <w:szCs w:val="24"/>
        </w:rPr>
      </w:pPr>
      <w:r>
        <w:rPr>
          <w:rFonts w:cs="Times New Roman"/>
          <w:b/>
          <w:bCs/>
          <w:szCs w:val="24"/>
        </w:rPr>
        <w:t>E-</w:t>
      </w:r>
      <w:proofErr w:type="gramStart"/>
      <w:r>
        <w:rPr>
          <w:rFonts w:cs="Times New Roman"/>
          <w:b/>
          <w:bCs/>
          <w:szCs w:val="24"/>
        </w:rPr>
        <w:t>II(</w:t>
      </w:r>
      <w:proofErr w:type="gramEnd"/>
      <w:r>
        <w:rPr>
          <w:rFonts w:cs="Times New Roman"/>
          <w:b/>
          <w:bCs/>
          <w:szCs w:val="24"/>
        </w:rPr>
        <w:t>T) Section</w:t>
      </w:r>
    </w:p>
    <w:p w:rsidR="00E3112A" w:rsidRDefault="00E3112A" w:rsidP="00E3112A">
      <w:pPr>
        <w:jc w:val="center"/>
        <w:rPr>
          <w:b/>
        </w:rPr>
      </w:pPr>
    </w:p>
    <w:p w:rsidR="00E3112A" w:rsidRDefault="00E3112A" w:rsidP="00E3112A">
      <w:pPr>
        <w:jc w:val="center"/>
        <w:rPr>
          <w:b/>
        </w:rPr>
      </w:pPr>
    </w:p>
    <w:p w:rsidR="00E3112A" w:rsidRDefault="00E3112A" w:rsidP="00E3112A">
      <w:pPr>
        <w:jc w:val="center"/>
        <w:rPr>
          <w:b/>
        </w:rPr>
      </w:pPr>
    </w:p>
    <w:p w:rsidR="00E3112A" w:rsidRDefault="00E3112A" w:rsidP="00E3112A">
      <w:pPr>
        <w:jc w:val="center"/>
        <w:rPr>
          <w:b/>
        </w:rPr>
      </w:pPr>
    </w:p>
    <w:p w:rsidR="00E3112A" w:rsidRDefault="00E3112A" w:rsidP="00E3112A">
      <w:pPr>
        <w:jc w:val="center"/>
        <w:rPr>
          <w:b/>
        </w:rPr>
      </w:pPr>
    </w:p>
    <w:p w:rsidR="00E3112A" w:rsidRDefault="00E3112A" w:rsidP="00E3112A">
      <w:pPr>
        <w:jc w:val="center"/>
        <w:rPr>
          <w:b/>
        </w:rPr>
      </w:pPr>
    </w:p>
    <w:p w:rsidR="00E3112A" w:rsidRDefault="00E3112A" w:rsidP="00E3112A">
      <w:pPr>
        <w:jc w:val="center"/>
        <w:rPr>
          <w:b/>
        </w:rPr>
      </w:pPr>
    </w:p>
    <w:p w:rsidR="00E3112A" w:rsidRPr="0012601E" w:rsidRDefault="00C9274A" w:rsidP="00E3112A">
      <w:pPr>
        <w:jc w:val="center"/>
        <w:rPr>
          <w:b/>
        </w:rPr>
      </w:pPr>
      <w:r w:rsidRPr="00C9274A">
        <w:rPr>
          <w:noProof/>
          <w:lang w:val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1.3pt;margin-top:17.05pt;width:90pt;height:86.2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">
            <v:textbox>
              <w:txbxContent>
                <w:p w:rsidR="00E3112A" w:rsidRDefault="00E3112A" w:rsidP="00E3112A">
                  <w:pPr>
                    <w:jc w:val="center"/>
                  </w:pPr>
                  <w:r>
                    <w:t>Affix recent passport size photograph</w:t>
                  </w:r>
                </w:p>
              </w:txbxContent>
            </v:textbox>
            <w10:wrap type="square"/>
          </v:shape>
        </w:pict>
      </w:r>
      <w:r w:rsidR="00E3112A" w:rsidRPr="0012601E">
        <w:rPr>
          <w:b/>
        </w:rPr>
        <w:t>APPLICATION FORM</w:t>
      </w:r>
      <w:r w:rsidR="00E3112A">
        <w:rPr>
          <w:b/>
        </w:rPr>
        <w:t>AT</w:t>
      </w:r>
    </w:p>
    <w:p w:rsidR="00E3112A" w:rsidRPr="00B856EB" w:rsidRDefault="00E3112A" w:rsidP="00E3112A">
      <w:pPr>
        <w:jc w:val="center"/>
        <w:rPr>
          <w:b/>
        </w:rPr>
      </w:pPr>
    </w:p>
    <w:p w:rsidR="00E3112A" w:rsidRPr="00B856EB" w:rsidRDefault="00E3112A" w:rsidP="00E3112A"/>
    <w:p w:rsidR="00E3112A" w:rsidRPr="00B856EB" w:rsidRDefault="00E3112A" w:rsidP="00E3112A"/>
    <w:p w:rsidR="00E3112A" w:rsidRPr="00B856EB" w:rsidRDefault="00E3112A" w:rsidP="00E3112A">
      <w:r w:rsidRPr="00B856EB">
        <w:t xml:space="preserve">Contractual Position </w:t>
      </w:r>
      <w:r>
        <w:t>applied f</w:t>
      </w:r>
      <w:r w:rsidRPr="00B856EB">
        <w:t>or</w:t>
      </w:r>
      <w:proofErr w:type="gramStart"/>
      <w:r w:rsidRPr="00B856EB">
        <w:t>:_</w:t>
      </w:r>
      <w:proofErr w:type="gramEnd"/>
      <w:r w:rsidRPr="00B856EB">
        <w:t>________</w:t>
      </w:r>
      <w:r>
        <w:t>___________________________</w:t>
      </w:r>
    </w:p>
    <w:p w:rsidR="00E3112A" w:rsidRPr="00B856EB" w:rsidRDefault="00E3112A" w:rsidP="00E3112A">
      <w:r w:rsidRPr="00B856EB">
        <w:t>Advertise No &amp; Item No._________________________________________</w:t>
      </w:r>
    </w:p>
    <w:p w:rsidR="00E3112A" w:rsidRDefault="00E3112A" w:rsidP="00E3112A">
      <w:r w:rsidRPr="00B856EB">
        <w:t>Name of the Project &amp; PI _________________________________________</w:t>
      </w:r>
      <w:r>
        <w:t xml:space="preserve"> </w:t>
      </w:r>
      <w:r w:rsidRPr="00B856EB">
        <w:t>_________________________________________________________________________</w:t>
      </w:r>
    </w:p>
    <w:p w:rsidR="00E3112A" w:rsidRPr="00B856EB" w:rsidRDefault="00E3112A" w:rsidP="00E3112A"/>
    <w:tbl>
      <w:tblPr>
        <w:tblStyle w:val="TableGrid"/>
        <w:tblW w:w="0" w:type="auto"/>
        <w:tblLook w:val="04A0"/>
      </w:tblPr>
      <w:tblGrid>
        <w:gridCol w:w="534"/>
        <w:gridCol w:w="3685"/>
        <w:gridCol w:w="284"/>
        <w:gridCol w:w="4739"/>
      </w:tblGrid>
      <w:tr w:rsidR="00E3112A" w:rsidRPr="00B856EB" w:rsidTr="00EE644A">
        <w:tc>
          <w:tcPr>
            <w:tcW w:w="534" w:type="dxa"/>
          </w:tcPr>
          <w:p w:rsidR="00E3112A" w:rsidRPr="00B856EB" w:rsidRDefault="00E3112A" w:rsidP="00E3112A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E3112A" w:rsidRPr="00B856EB" w:rsidRDefault="00E3112A" w:rsidP="00EE644A">
            <w:pPr>
              <w:rPr>
                <w:szCs w:val="24"/>
              </w:rPr>
            </w:pPr>
            <w:r>
              <w:rPr>
                <w:szCs w:val="24"/>
              </w:rPr>
              <w:t xml:space="preserve">Applicant’s </w:t>
            </w:r>
            <w:r w:rsidRPr="00B856EB">
              <w:rPr>
                <w:szCs w:val="24"/>
              </w:rPr>
              <w:t>Name (in block letters)</w:t>
            </w:r>
          </w:p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:</w:t>
            </w:r>
          </w:p>
        </w:tc>
        <w:tc>
          <w:tcPr>
            <w:tcW w:w="4739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</w:tr>
      <w:tr w:rsidR="00E3112A" w:rsidRPr="00B856EB" w:rsidTr="00EE644A">
        <w:tc>
          <w:tcPr>
            <w:tcW w:w="534" w:type="dxa"/>
          </w:tcPr>
          <w:p w:rsidR="00E3112A" w:rsidRPr="00B856EB" w:rsidRDefault="00E3112A" w:rsidP="00E3112A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Father’s / Husband’s Name</w:t>
            </w:r>
          </w:p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:</w:t>
            </w:r>
          </w:p>
        </w:tc>
        <w:tc>
          <w:tcPr>
            <w:tcW w:w="4739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</w:tr>
      <w:tr w:rsidR="00E3112A" w:rsidRPr="00B856EB" w:rsidTr="00EE644A">
        <w:tc>
          <w:tcPr>
            <w:tcW w:w="534" w:type="dxa"/>
          </w:tcPr>
          <w:p w:rsidR="00E3112A" w:rsidRPr="00B856EB" w:rsidRDefault="00E3112A" w:rsidP="00E3112A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Address for Correspondence</w:t>
            </w:r>
          </w:p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:</w:t>
            </w:r>
          </w:p>
        </w:tc>
        <w:tc>
          <w:tcPr>
            <w:tcW w:w="4739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</w:tr>
      <w:tr w:rsidR="00E3112A" w:rsidRPr="00B856EB" w:rsidTr="00EE644A">
        <w:tc>
          <w:tcPr>
            <w:tcW w:w="534" w:type="dxa"/>
          </w:tcPr>
          <w:p w:rsidR="00E3112A" w:rsidRPr="00B856EB" w:rsidRDefault="00E3112A" w:rsidP="00E3112A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Telephone/Mobile No/ email id</w:t>
            </w:r>
          </w:p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:</w:t>
            </w:r>
          </w:p>
        </w:tc>
        <w:tc>
          <w:tcPr>
            <w:tcW w:w="4739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</w:tr>
      <w:tr w:rsidR="00E3112A" w:rsidRPr="00B856EB" w:rsidTr="00EE644A">
        <w:tc>
          <w:tcPr>
            <w:tcW w:w="534" w:type="dxa"/>
          </w:tcPr>
          <w:p w:rsidR="00E3112A" w:rsidRPr="00B856EB" w:rsidRDefault="00E3112A" w:rsidP="00E3112A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Date of Birth (DD/MM/YY)</w:t>
            </w:r>
          </w:p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:</w:t>
            </w:r>
          </w:p>
        </w:tc>
        <w:tc>
          <w:tcPr>
            <w:tcW w:w="4739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</w:tr>
      <w:tr w:rsidR="00E3112A" w:rsidRPr="00B856EB" w:rsidTr="00EE644A">
        <w:tc>
          <w:tcPr>
            <w:tcW w:w="534" w:type="dxa"/>
          </w:tcPr>
          <w:p w:rsidR="00E3112A" w:rsidRPr="00B856EB" w:rsidRDefault="00E3112A" w:rsidP="00E3112A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 xml:space="preserve">Age </w:t>
            </w:r>
          </w:p>
        </w:tc>
        <w:tc>
          <w:tcPr>
            <w:tcW w:w="284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:</w:t>
            </w:r>
          </w:p>
        </w:tc>
        <w:tc>
          <w:tcPr>
            <w:tcW w:w="4739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</w:tr>
      <w:tr w:rsidR="00E3112A" w:rsidRPr="00B856EB" w:rsidTr="00EE644A">
        <w:tc>
          <w:tcPr>
            <w:tcW w:w="534" w:type="dxa"/>
          </w:tcPr>
          <w:p w:rsidR="00E3112A" w:rsidRPr="00B856EB" w:rsidRDefault="00E3112A" w:rsidP="00E3112A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Male/Female</w:t>
            </w:r>
          </w:p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:</w:t>
            </w:r>
          </w:p>
        </w:tc>
        <w:tc>
          <w:tcPr>
            <w:tcW w:w="4739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</w:tr>
      <w:tr w:rsidR="00E3112A" w:rsidRPr="00B856EB" w:rsidTr="00EE644A">
        <w:tc>
          <w:tcPr>
            <w:tcW w:w="534" w:type="dxa"/>
          </w:tcPr>
          <w:p w:rsidR="00E3112A" w:rsidRPr="00B856EB" w:rsidRDefault="00E3112A" w:rsidP="00E3112A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Marital status</w:t>
            </w:r>
          </w:p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:</w:t>
            </w:r>
          </w:p>
        </w:tc>
        <w:tc>
          <w:tcPr>
            <w:tcW w:w="4739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</w:tr>
      <w:tr w:rsidR="00E3112A" w:rsidRPr="00B856EB" w:rsidTr="00EE644A">
        <w:tc>
          <w:tcPr>
            <w:tcW w:w="534" w:type="dxa"/>
          </w:tcPr>
          <w:p w:rsidR="00E3112A" w:rsidRPr="00B856EB" w:rsidRDefault="00E3112A" w:rsidP="00E3112A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Category:  General/SC/ST/OBC/ PHC</w:t>
            </w:r>
          </w:p>
        </w:tc>
        <w:tc>
          <w:tcPr>
            <w:tcW w:w="284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:</w:t>
            </w:r>
          </w:p>
        </w:tc>
        <w:tc>
          <w:tcPr>
            <w:tcW w:w="4739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</w:tr>
      <w:tr w:rsidR="00E3112A" w:rsidRPr="00B856EB" w:rsidTr="00EE644A">
        <w:tc>
          <w:tcPr>
            <w:tcW w:w="534" w:type="dxa"/>
          </w:tcPr>
          <w:p w:rsidR="00E3112A" w:rsidRPr="00B856EB" w:rsidRDefault="00E3112A" w:rsidP="00E3112A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NET</w:t>
            </w:r>
            <w:r>
              <w:rPr>
                <w:szCs w:val="24"/>
              </w:rPr>
              <w:t>/GATE</w:t>
            </w:r>
            <w:r w:rsidRPr="00B856EB">
              <w:rPr>
                <w:szCs w:val="24"/>
              </w:rPr>
              <w:t xml:space="preserve"> Qualified</w:t>
            </w:r>
          </w:p>
        </w:tc>
        <w:tc>
          <w:tcPr>
            <w:tcW w:w="284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:</w:t>
            </w:r>
          </w:p>
        </w:tc>
        <w:tc>
          <w:tcPr>
            <w:tcW w:w="4739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Yes/No</w:t>
            </w:r>
          </w:p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If yes, attach the certificate</w:t>
            </w:r>
          </w:p>
        </w:tc>
      </w:tr>
      <w:tr w:rsidR="00E3112A" w:rsidRPr="00B856EB" w:rsidTr="00EE644A">
        <w:tc>
          <w:tcPr>
            <w:tcW w:w="534" w:type="dxa"/>
          </w:tcPr>
          <w:p w:rsidR="00E3112A" w:rsidRPr="00B856EB" w:rsidRDefault="00E3112A" w:rsidP="00E3112A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Do you meet Essential Qualification for the post advertised:</w:t>
            </w:r>
          </w:p>
        </w:tc>
        <w:tc>
          <w:tcPr>
            <w:tcW w:w="284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4739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Yes/No</w:t>
            </w:r>
          </w:p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If yes, indicate</w:t>
            </w:r>
          </w:p>
        </w:tc>
      </w:tr>
      <w:tr w:rsidR="00E3112A" w:rsidRPr="00B856EB" w:rsidTr="00EE644A">
        <w:tc>
          <w:tcPr>
            <w:tcW w:w="534" w:type="dxa"/>
          </w:tcPr>
          <w:p w:rsidR="00E3112A" w:rsidRPr="00B856EB" w:rsidRDefault="00E3112A" w:rsidP="00E3112A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Do you have Desirable Qualification for the post advertised:</w:t>
            </w:r>
          </w:p>
        </w:tc>
        <w:tc>
          <w:tcPr>
            <w:tcW w:w="284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4739" w:type="dxa"/>
          </w:tcPr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Yes/No</w:t>
            </w:r>
          </w:p>
          <w:p w:rsidR="00E3112A" w:rsidRPr="00B856EB" w:rsidRDefault="00E3112A" w:rsidP="00EE644A">
            <w:pPr>
              <w:rPr>
                <w:szCs w:val="24"/>
              </w:rPr>
            </w:pPr>
            <w:r w:rsidRPr="00B856EB">
              <w:rPr>
                <w:szCs w:val="24"/>
              </w:rPr>
              <w:t>If yes, indicate</w:t>
            </w:r>
          </w:p>
        </w:tc>
      </w:tr>
    </w:tbl>
    <w:p w:rsidR="00E3112A" w:rsidRPr="00B856EB" w:rsidRDefault="00E3112A" w:rsidP="00E3112A">
      <w:pPr>
        <w:ind w:left="360"/>
      </w:pPr>
    </w:p>
    <w:p w:rsidR="00E3112A" w:rsidRPr="00B856EB" w:rsidRDefault="00E3112A" w:rsidP="00E3112A">
      <w:pPr>
        <w:pStyle w:val="ListParagraph"/>
        <w:ind w:left="360"/>
      </w:pPr>
      <w:r>
        <w:t xml:space="preserve">13. </w:t>
      </w:r>
      <w:r w:rsidRPr="00B856EB">
        <w:t xml:space="preserve">Qualification details with percentage marks from matriculation/high school onwards (starting from the highest qualification first)               </w:t>
      </w:r>
    </w:p>
    <w:tbl>
      <w:tblPr>
        <w:tblStyle w:val="TableGrid"/>
        <w:tblW w:w="0" w:type="auto"/>
        <w:tblLook w:val="04A0"/>
      </w:tblPr>
      <w:tblGrid>
        <w:gridCol w:w="774"/>
        <w:gridCol w:w="3179"/>
        <w:gridCol w:w="2011"/>
        <w:gridCol w:w="1967"/>
        <w:gridCol w:w="1645"/>
      </w:tblGrid>
      <w:tr w:rsidR="00E3112A" w:rsidRPr="00B856EB" w:rsidTr="00EE644A">
        <w:tc>
          <w:tcPr>
            <w:tcW w:w="817" w:type="dxa"/>
          </w:tcPr>
          <w:p w:rsidR="00E3112A" w:rsidRPr="00B856EB" w:rsidRDefault="00E3112A" w:rsidP="00EE644A">
            <w:pPr>
              <w:jc w:val="center"/>
              <w:rPr>
                <w:szCs w:val="24"/>
              </w:rPr>
            </w:pPr>
            <w:r w:rsidRPr="00B856EB">
              <w:rPr>
                <w:szCs w:val="24"/>
              </w:rPr>
              <w:t>S. No.</w:t>
            </w:r>
          </w:p>
        </w:tc>
        <w:tc>
          <w:tcPr>
            <w:tcW w:w="3499" w:type="dxa"/>
          </w:tcPr>
          <w:p w:rsidR="00E3112A" w:rsidRPr="00B856EB" w:rsidRDefault="00E3112A" w:rsidP="00EE644A">
            <w:pPr>
              <w:jc w:val="center"/>
              <w:rPr>
                <w:szCs w:val="24"/>
              </w:rPr>
            </w:pPr>
            <w:r w:rsidRPr="00B856EB">
              <w:rPr>
                <w:szCs w:val="24"/>
              </w:rPr>
              <w:t>Name of examination /Degree</w:t>
            </w:r>
          </w:p>
        </w:tc>
        <w:tc>
          <w:tcPr>
            <w:tcW w:w="2165" w:type="dxa"/>
          </w:tcPr>
          <w:p w:rsidR="00E3112A" w:rsidRPr="00B856EB" w:rsidRDefault="00E3112A" w:rsidP="00EE644A">
            <w:pPr>
              <w:jc w:val="center"/>
              <w:rPr>
                <w:szCs w:val="24"/>
              </w:rPr>
            </w:pPr>
            <w:r w:rsidRPr="00B856EB">
              <w:rPr>
                <w:szCs w:val="24"/>
              </w:rPr>
              <w:t>University /  Institute</w:t>
            </w:r>
          </w:p>
        </w:tc>
        <w:tc>
          <w:tcPr>
            <w:tcW w:w="2156" w:type="dxa"/>
          </w:tcPr>
          <w:p w:rsidR="00E3112A" w:rsidRPr="00B856EB" w:rsidRDefault="00E3112A" w:rsidP="00EE644A">
            <w:pPr>
              <w:jc w:val="center"/>
              <w:rPr>
                <w:szCs w:val="24"/>
              </w:rPr>
            </w:pPr>
            <w:r w:rsidRPr="00B856EB">
              <w:rPr>
                <w:szCs w:val="24"/>
              </w:rPr>
              <w:t>Year of passing</w:t>
            </w:r>
          </w:p>
        </w:tc>
        <w:tc>
          <w:tcPr>
            <w:tcW w:w="1798" w:type="dxa"/>
          </w:tcPr>
          <w:p w:rsidR="00E3112A" w:rsidRPr="00B856EB" w:rsidRDefault="00E3112A" w:rsidP="00EE644A">
            <w:pPr>
              <w:jc w:val="center"/>
              <w:rPr>
                <w:szCs w:val="24"/>
              </w:rPr>
            </w:pPr>
            <w:r w:rsidRPr="00B856EB">
              <w:rPr>
                <w:szCs w:val="24"/>
              </w:rPr>
              <w:t>% of marks</w:t>
            </w:r>
          </w:p>
        </w:tc>
      </w:tr>
      <w:tr w:rsidR="00E3112A" w:rsidRPr="00B856EB" w:rsidTr="00EE644A">
        <w:tc>
          <w:tcPr>
            <w:tcW w:w="817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3499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2165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2156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1798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</w:tr>
      <w:tr w:rsidR="00E3112A" w:rsidRPr="00B856EB" w:rsidTr="00EE644A">
        <w:tc>
          <w:tcPr>
            <w:tcW w:w="817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3499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2165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2156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1798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</w:tr>
      <w:tr w:rsidR="00E3112A" w:rsidRPr="00B856EB" w:rsidTr="00EE644A">
        <w:tc>
          <w:tcPr>
            <w:tcW w:w="817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3499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2165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2156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1798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</w:tr>
    </w:tbl>
    <w:p w:rsidR="00E3112A" w:rsidRPr="00B856EB" w:rsidRDefault="00E3112A" w:rsidP="00E3112A"/>
    <w:p w:rsidR="00E3112A" w:rsidRDefault="00E3112A" w:rsidP="00E3112A">
      <w:pPr>
        <w:pStyle w:val="ListParagraph"/>
        <w:numPr>
          <w:ilvl w:val="0"/>
          <w:numId w:val="4"/>
        </w:numPr>
        <w:tabs>
          <w:tab w:val="left" w:pos="90"/>
        </w:tabs>
        <w:ind w:hanging="630"/>
      </w:pPr>
      <w:r w:rsidRPr="00B856EB">
        <w:t>Title of Master’s Thesis: _________________________________________</w:t>
      </w:r>
    </w:p>
    <w:p w:rsidR="00E3112A" w:rsidRPr="00B856EB" w:rsidRDefault="00E3112A" w:rsidP="00E3112A">
      <w:r>
        <w:t xml:space="preserve">  15        </w:t>
      </w:r>
      <w:r w:rsidRPr="00B856EB">
        <w:t>Title of PhD thesis: _________________________________________</w:t>
      </w:r>
    </w:p>
    <w:p w:rsidR="00E3112A" w:rsidRPr="00B856EB" w:rsidRDefault="00E3112A" w:rsidP="00E3112A">
      <w:r>
        <w:t xml:space="preserve">  </w:t>
      </w:r>
      <w:r w:rsidRPr="00B856EB">
        <w:t>1</w:t>
      </w:r>
      <w:r>
        <w:t>6</w:t>
      </w:r>
      <w:r w:rsidRPr="00B856EB">
        <w:t xml:space="preserve">. </w:t>
      </w:r>
      <w:r>
        <w:t xml:space="preserve">      </w:t>
      </w:r>
      <w:r w:rsidRPr="00B856EB">
        <w:t>Previous Working Experience:</w:t>
      </w:r>
    </w:p>
    <w:tbl>
      <w:tblPr>
        <w:tblStyle w:val="TableGrid"/>
        <w:tblW w:w="0" w:type="auto"/>
        <w:tblLook w:val="04A0"/>
      </w:tblPr>
      <w:tblGrid>
        <w:gridCol w:w="737"/>
        <w:gridCol w:w="1550"/>
        <w:gridCol w:w="2223"/>
        <w:gridCol w:w="2178"/>
        <w:gridCol w:w="2888"/>
      </w:tblGrid>
      <w:tr w:rsidR="00E3112A" w:rsidRPr="00B856EB" w:rsidTr="00EE644A">
        <w:tc>
          <w:tcPr>
            <w:tcW w:w="805" w:type="dxa"/>
          </w:tcPr>
          <w:p w:rsidR="00E3112A" w:rsidRPr="00B856EB" w:rsidRDefault="00E3112A" w:rsidP="00EE644A">
            <w:pPr>
              <w:jc w:val="center"/>
              <w:rPr>
                <w:szCs w:val="24"/>
              </w:rPr>
            </w:pPr>
            <w:r w:rsidRPr="00B856EB">
              <w:rPr>
                <w:szCs w:val="24"/>
              </w:rPr>
              <w:t>S. No</w:t>
            </w:r>
          </w:p>
        </w:tc>
        <w:tc>
          <w:tcPr>
            <w:tcW w:w="1620" w:type="dxa"/>
          </w:tcPr>
          <w:p w:rsidR="00E3112A" w:rsidRPr="00B856EB" w:rsidRDefault="00E3112A" w:rsidP="00EE644A">
            <w:pPr>
              <w:jc w:val="center"/>
              <w:rPr>
                <w:szCs w:val="24"/>
              </w:rPr>
            </w:pPr>
            <w:r w:rsidRPr="00B856EB">
              <w:rPr>
                <w:szCs w:val="24"/>
              </w:rPr>
              <w:t>Designation</w:t>
            </w:r>
          </w:p>
        </w:tc>
        <w:tc>
          <w:tcPr>
            <w:tcW w:w="2520" w:type="dxa"/>
          </w:tcPr>
          <w:p w:rsidR="00E3112A" w:rsidRPr="00B856EB" w:rsidRDefault="00E3112A" w:rsidP="00EE644A">
            <w:pPr>
              <w:jc w:val="center"/>
              <w:rPr>
                <w:szCs w:val="24"/>
              </w:rPr>
            </w:pPr>
            <w:r w:rsidRPr="00B856EB">
              <w:rPr>
                <w:szCs w:val="24"/>
              </w:rPr>
              <w:t>Name of the Employer</w:t>
            </w:r>
          </w:p>
        </w:tc>
        <w:tc>
          <w:tcPr>
            <w:tcW w:w="2430" w:type="dxa"/>
          </w:tcPr>
          <w:p w:rsidR="00E3112A" w:rsidRPr="00B856EB" w:rsidRDefault="00E3112A" w:rsidP="00EE644A">
            <w:pPr>
              <w:jc w:val="center"/>
              <w:rPr>
                <w:szCs w:val="24"/>
              </w:rPr>
            </w:pPr>
            <w:r w:rsidRPr="00B856EB">
              <w:rPr>
                <w:szCs w:val="24"/>
              </w:rPr>
              <w:t>Period of experience</w:t>
            </w:r>
          </w:p>
        </w:tc>
        <w:tc>
          <w:tcPr>
            <w:tcW w:w="3415" w:type="dxa"/>
          </w:tcPr>
          <w:p w:rsidR="00E3112A" w:rsidRPr="00B856EB" w:rsidRDefault="00E3112A" w:rsidP="00EE644A">
            <w:pPr>
              <w:jc w:val="center"/>
              <w:rPr>
                <w:szCs w:val="24"/>
              </w:rPr>
            </w:pPr>
            <w:r w:rsidRPr="00B856EB">
              <w:rPr>
                <w:szCs w:val="24"/>
              </w:rPr>
              <w:t>Nature of work</w:t>
            </w:r>
          </w:p>
        </w:tc>
      </w:tr>
      <w:tr w:rsidR="00E3112A" w:rsidRPr="00B856EB" w:rsidTr="00EE644A">
        <w:tc>
          <w:tcPr>
            <w:tcW w:w="805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1620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2520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2430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3415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</w:tr>
      <w:tr w:rsidR="00E3112A" w:rsidRPr="00B856EB" w:rsidTr="00EE644A">
        <w:tc>
          <w:tcPr>
            <w:tcW w:w="805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1620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2520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2430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3415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</w:tr>
      <w:tr w:rsidR="00E3112A" w:rsidRPr="00B856EB" w:rsidTr="00EE644A">
        <w:tc>
          <w:tcPr>
            <w:tcW w:w="805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1620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2520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2430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  <w:tc>
          <w:tcPr>
            <w:tcW w:w="3415" w:type="dxa"/>
          </w:tcPr>
          <w:p w:rsidR="00E3112A" w:rsidRPr="00B856EB" w:rsidRDefault="00E3112A" w:rsidP="00EE644A">
            <w:pPr>
              <w:rPr>
                <w:szCs w:val="24"/>
              </w:rPr>
            </w:pPr>
          </w:p>
        </w:tc>
      </w:tr>
    </w:tbl>
    <w:p w:rsidR="00E3112A" w:rsidRPr="00B856EB" w:rsidRDefault="00E3112A" w:rsidP="00E3112A">
      <w:pPr>
        <w:pStyle w:val="ListParagraph"/>
        <w:numPr>
          <w:ilvl w:val="0"/>
          <w:numId w:val="5"/>
        </w:numPr>
        <w:spacing w:line="240" w:lineRule="auto"/>
        <w:ind w:hanging="720"/>
      </w:pPr>
      <w:r w:rsidRPr="00B856EB">
        <w:t>What are the techniques you know and can perform without any guidance</w:t>
      </w:r>
    </w:p>
    <w:p w:rsidR="00E3112A" w:rsidRPr="00B856EB" w:rsidRDefault="00E3112A" w:rsidP="00E3112A">
      <w:pPr>
        <w:pStyle w:val="ListParagraph"/>
        <w:numPr>
          <w:ilvl w:val="0"/>
          <w:numId w:val="5"/>
        </w:numPr>
        <w:spacing w:line="240" w:lineRule="auto"/>
        <w:ind w:hanging="720"/>
      </w:pPr>
      <w:r w:rsidRPr="00B856EB">
        <w:t xml:space="preserve">List of Research Publications (Not conference abstracts): </w:t>
      </w:r>
    </w:p>
    <w:p w:rsidR="00E3112A" w:rsidRPr="00B856EB" w:rsidRDefault="00E3112A" w:rsidP="00E3112A">
      <w:pPr>
        <w:pStyle w:val="ListParagraph"/>
        <w:numPr>
          <w:ilvl w:val="0"/>
          <w:numId w:val="5"/>
        </w:numPr>
        <w:spacing w:line="240" w:lineRule="auto"/>
        <w:ind w:hanging="720"/>
      </w:pPr>
      <w:r w:rsidRPr="00B856EB">
        <w:t>Additional information, if any :</w:t>
      </w:r>
    </w:p>
    <w:p w:rsidR="00E3112A" w:rsidRPr="00B856EB" w:rsidRDefault="00E3112A" w:rsidP="00E3112A">
      <w:pPr>
        <w:pStyle w:val="ListParagraph"/>
        <w:numPr>
          <w:ilvl w:val="0"/>
          <w:numId w:val="5"/>
        </w:numPr>
        <w:spacing w:line="240" w:lineRule="auto"/>
        <w:ind w:hanging="720"/>
      </w:pPr>
      <w:r w:rsidRPr="00B856EB">
        <w:t>No Objection Certificate (if already employed)</w:t>
      </w:r>
    </w:p>
    <w:p w:rsidR="00E3112A" w:rsidRDefault="00E3112A" w:rsidP="00E3112A">
      <w:pPr>
        <w:jc w:val="both"/>
      </w:pPr>
      <w:r w:rsidRPr="00B856EB">
        <w:rPr>
          <w:b/>
        </w:rPr>
        <w:t>Declaration</w:t>
      </w:r>
      <w:r w:rsidRPr="00B856EB">
        <w:t xml:space="preserve">: The information given above by me </w:t>
      </w:r>
      <w:proofErr w:type="gramStart"/>
      <w:r w:rsidRPr="00B856EB">
        <w:t>are</w:t>
      </w:r>
      <w:proofErr w:type="gramEnd"/>
      <w:r w:rsidRPr="00B856EB">
        <w:t xml:space="preserve"> true to the best of my knowledge and belief. If any information is being found false, my candidature/services, if selected, may be terminated without any notice/reason.</w:t>
      </w:r>
    </w:p>
    <w:p w:rsidR="00E3112A" w:rsidRPr="00B856EB" w:rsidRDefault="00E3112A" w:rsidP="00E3112A">
      <w:pPr>
        <w:jc w:val="both"/>
        <w:rPr>
          <w:b/>
        </w:rPr>
      </w:pPr>
      <w:r w:rsidRPr="00B856EB">
        <w:rPr>
          <w:b/>
        </w:rPr>
        <w:t>Dated:</w:t>
      </w:r>
    </w:p>
    <w:p w:rsidR="00E3112A" w:rsidRPr="00B856EB" w:rsidRDefault="00E3112A" w:rsidP="00E3112A">
      <w:pPr>
        <w:rPr>
          <w:b/>
        </w:rPr>
      </w:pPr>
      <w:proofErr w:type="gramStart"/>
      <w:r w:rsidRPr="00B856EB">
        <w:rPr>
          <w:b/>
        </w:rPr>
        <w:t>Place :</w:t>
      </w:r>
      <w:proofErr w:type="gramEnd"/>
    </w:p>
    <w:p w:rsidR="00E3112A" w:rsidRPr="00B856EB" w:rsidRDefault="00E3112A" w:rsidP="00E3112A">
      <w:r w:rsidRPr="00B856EB">
        <w:t xml:space="preserve"> </w:t>
      </w:r>
      <w:r>
        <w:t xml:space="preserve">         </w:t>
      </w:r>
      <w:r w:rsidRPr="00B856EB">
        <w:t xml:space="preserve">                                                                         </w:t>
      </w:r>
      <w:r>
        <w:t xml:space="preserve">                         </w:t>
      </w:r>
      <w:r w:rsidRPr="00B856EB">
        <w:t>Signature of Applicant</w:t>
      </w:r>
    </w:p>
    <w:p w:rsidR="00E3112A" w:rsidRPr="006D0D27" w:rsidRDefault="00E3112A" w:rsidP="00E3112A">
      <w:pPr>
        <w:tabs>
          <w:tab w:val="left" w:pos="450"/>
        </w:tabs>
        <w:autoSpaceDE w:val="0"/>
        <w:autoSpaceDN w:val="0"/>
        <w:adjustRightInd w:val="0"/>
        <w:ind w:left="-90" w:right="-1116" w:firstLine="720"/>
        <w:jc w:val="both"/>
        <w:rPr>
          <w:rFonts w:eastAsia="Calibri" w:cs="Mangal"/>
        </w:rPr>
      </w:pPr>
    </w:p>
    <w:p w:rsidR="00E3112A" w:rsidRDefault="00E3112A" w:rsidP="00E3112A"/>
    <w:p w:rsidR="00E3112A" w:rsidRPr="009C30C9" w:rsidRDefault="00E3112A" w:rsidP="00E3112A">
      <w:pPr>
        <w:pStyle w:val="Heading3"/>
        <w:shd w:val="clear" w:color="auto" w:fill="FFFFFF"/>
        <w:spacing w:line="300" w:lineRule="atLeast"/>
        <w:rPr>
          <w:rStyle w:val="gd"/>
          <w:color w:val="202124"/>
          <w:spacing w:val="3"/>
          <w:sz w:val="24"/>
          <w:szCs w:val="24"/>
        </w:rPr>
      </w:pPr>
    </w:p>
    <w:p w:rsidR="00E3112A" w:rsidRDefault="00E3112A"/>
    <w:sectPr w:rsidR="00E3112A" w:rsidSect="004B5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CAA"/>
    <w:multiLevelType w:val="hybridMultilevel"/>
    <w:tmpl w:val="92A42A2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0773D0"/>
    <w:multiLevelType w:val="hybridMultilevel"/>
    <w:tmpl w:val="5098592E"/>
    <w:lvl w:ilvl="0" w:tplc="145A026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D6349"/>
    <w:multiLevelType w:val="hybridMultilevel"/>
    <w:tmpl w:val="CE08A82E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E59BB"/>
    <w:multiLevelType w:val="hybridMultilevel"/>
    <w:tmpl w:val="93A00A0E"/>
    <w:lvl w:ilvl="0" w:tplc="00E846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F0C00"/>
    <w:multiLevelType w:val="hybridMultilevel"/>
    <w:tmpl w:val="90AA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900A2"/>
    <w:multiLevelType w:val="hybridMultilevel"/>
    <w:tmpl w:val="C65AF3FA"/>
    <w:lvl w:ilvl="0" w:tplc="6102113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D2395"/>
    <w:rsid w:val="0000070A"/>
    <w:rsid w:val="000279D0"/>
    <w:rsid w:val="00041DA0"/>
    <w:rsid w:val="00043063"/>
    <w:rsid w:val="00057C92"/>
    <w:rsid w:val="0007084D"/>
    <w:rsid w:val="00085369"/>
    <w:rsid w:val="000959D3"/>
    <w:rsid w:val="000E72E9"/>
    <w:rsid w:val="001041AC"/>
    <w:rsid w:val="00104E7E"/>
    <w:rsid w:val="0010677B"/>
    <w:rsid w:val="0013575D"/>
    <w:rsid w:val="001724F7"/>
    <w:rsid w:val="001B08D5"/>
    <w:rsid w:val="001D4B84"/>
    <w:rsid w:val="001F298D"/>
    <w:rsid w:val="001F66DE"/>
    <w:rsid w:val="00214FC1"/>
    <w:rsid w:val="0021677A"/>
    <w:rsid w:val="00284B6F"/>
    <w:rsid w:val="002A213F"/>
    <w:rsid w:val="002A334A"/>
    <w:rsid w:val="002B59C2"/>
    <w:rsid w:val="002C411C"/>
    <w:rsid w:val="002C6B34"/>
    <w:rsid w:val="002F1664"/>
    <w:rsid w:val="00333CD8"/>
    <w:rsid w:val="003429EA"/>
    <w:rsid w:val="00346D8C"/>
    <w:rsid w:val="00381425"/>
    <w:rsid w:val="00393F29"/>
    <w:rsid w:val="003A32AF"/>
    <w:rsid w:val="003B7335"/>
    <w:rsid w:val="003C6B53"/>
    <w:rsid w:val="003C6F7F"/>
    <w:rsid w:val="003F20CA"/>
    <w:rsid w:val="004072D5"/>
    <w:rsid w:val="00436565"/>
    <w:rsid w:val="00440489"/>
    <w:rsid w:val="004567EC"/>
    <w:rsid w:val="0047473A"/>
    <w:rsid w:val="00496106"/>
    <w:rsid w:val="004B5B80"/>
    <w:rsid w:val="004D31E2"/>
    <w:rsid w:val="004D45E2"/>
    <w:rsid w:val="00500E29"/>
    <w:rsid w:val="005108F3"/>
    <w:rsid w:val="00563860"/>
    <w:rsid w:val="00564399"/>
    <w:rsid w:val="005800C2"/>
    <w:rsid w:val="005866C5"/>
    <w:rsid w:val="00597D9A"/>
    <w:rsid w:val="005D460D"/>
    <w:rsid w:val="005E5128"/>
    <w:rsid w:val="005F78ED"/>
    <w:rsid w:val="006045EC"/>
    <w:rsid w:val="00613A44"/>
    <w:rsid w:val="006225F5"/>
    <w:rsid w:val="006351B4"/>
    <w:rsid w:val="006577FF"/>
    <w:rsid w:val="00684139"/>
    <w:rsid w:val="00687FB4"/>
    <w:rsid w:val="006B0FEB"/>
    <w:rsid w:val="006C521E"/>
    <w:rsid w:val="006E0FC0"/>
    <w:rsid w:val="006E6FBE"/>
    <w:rsid w:val="006F4693"/>
    <w:rsid w:val="007042B0"/>
    <w:rsid w:val="00735CAB"/>
    <w:rsid w:val="0073718E"/>
    <w:rsid w:val="0075123F"/>
    <w:rsid w:val="007733A4"/>
    <w:rsid w:val="007774E0"/>
    <w:rsid w:val="007A4F6F"/>
    <w:rsid w:val="007B1AC1"/>
    <w:rsid w:val="007D0F09"/>
    <w:rsid w:val="007D2395"/>
    <w:rsid w:val="00822037"/>
    <w:rsid w:val="00845240"/>
    <w:rsid w:val="00857018"/>
    <w:rsid w:val="00875F7C"/>
    <w:rsid w:val="008A2DA1"/>
    <w:rsid w:val="008C44CD"/>
    <w:rsid w:val="008C5DD3"/>
    <w:rsid w:val="009035C6"/>
    <w:rsid w:val="009075C6"/>
    <w:rsid w:val="009257BF"/>
    <w:rsid w:val="00954CDC"/>
    <w:rsid w:val="00956FB0"/>
    <w:rsid w:val="00980267"/>
    <w:rsid w:val="00986D4D"/>
    <w:rsid w:val="009D1174"/>
    <w:rsid w:val="009D7CDE"/>
    <w:rsid w:val="00A10BD1"/>
    <w:rsid w:val="00A11244"/>
    <w:rsid w:val="00A242F1"/>
    <w:rsid w:val="00A27EA8"/>
    <w:rsid w:val="00A65F8E"/>
    <w:rsid w:val="00A7133A"/>
    <w:rsid w:val="00AA1814"/>
    <w:rsid w:val="00AB2260"/>
    <w:rsid w:val="00AB5D0C"/>
    <w:rsid w:val="00AD2498"/>
    <w:rsid w:val="00AD655D"/>
    <w:rsid w:val="00AD718D"/>
    <w:rsid w:val="00B1437B"/>
    <w:rsid w:val="00B1748A"/>
    <w:rsid w:val="00B24B10"/>
    <w:rsid w:val="00B30258"/>
    <w:rsid w:val="00B36037"/>
    <w:rsid w:val="00B432D6"/>
    <w:rsid w:val="00B44B3B"/>
    <w:rsid w:val="00B44D04"/>
    <w:rsid w:val="00BB464D"/>
    <w:rsid w:val="00BE0290"/>
    <w:rsid w:val="00BE26D6"/>
    <w:rsid w:val="00BE51AC"/>
    <w:rsid w:val="00C314C6"/>
    <w:rsid w:val="00C36EE6"/>
    <w:rsid w:val="00C37590"/>
    <w:rsid w:val="00C37921"/>
    <w:rsid w:val="00C9274A"/>
    <w:rsid w:val="00CA5778"/>
    <w:rsid w:val="00CC37CE"/>
    <w:rsid w:val="00D129C3"/>
    <w:rsid w:val="00D31AD0"/>
    <w:rsid w:val="00D44439"/>
    <w:rsid w:val="00D465AB"/>
    <w:rsid w:val="00D56F45"/>
    <w:rsid w:val="00D7047A"/>
    <w:rsid w:val="00D90AAE"/>
    <w:rsid w:val="00D97ECB"/>
    <w:rsid w:val="00DE777C"/>
    <w:rsid w:val="00DF6659"/>
    <w:rsid w:val="00E01715"/>
    <w:rsid w:val="00E025B6"/>
    <w:rsid w:val="00E15B30"/>
    <w:rsid w:val="00E3112A"/>
    <w:rsid w:val="00E3244E"/>
    <w:rsid w:val="00E440A2"/>
    <w:rsid w:val="00E51423"/>
    <w:rsid w:val="00E60911"/>
    <w:rsid w:val="00E66A3F"/>
    <w:rsid w:val="00EA2907"/>
    <w:rsid w:val="00EA509A"/>
    <w:rsid w:val="00EC5637"/>
    <w:rsid w:val="00ED5BF5"/>
    <w:rsid w:val="00F06538"/>
    <w:rsid w:val="00F4316D"/>
    <w:rsid w:val="00F53665"/>
    <w:rsid w:val="00F721D9"/>
    <w:rsid w:val="00F7475B"/>
    <w:rsid w:val="00F867ED"/>
    <w:rsid w:val="00F9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80"/>
  </w:style>
  <w:style w:type="paragraph" w:styleId="Heading3">
    <w:name w:val="heading 3"/>
    <w:basedOn w:val="Normal"/>
    <w:link w:val="Heading3Char"/>
    <w:uiPriority w:val="9"/>
    <w:qFormat/>
    <w:rsid w:val="00E311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2395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D2395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9075C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3112A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E31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d">
    <w:name w:val="gd"/>
    <w:basedOn w:val="DefaultParagraphFont"/>
    <w:rsid w:val="00E3112A"/>
  </w:style>
  <w:style w:type="character" w:styleId="Hyperlink">
    <w:name w:val="Hyperlink"/>
    <w:basedOn w:val="DefaultParagraphFont"/>
    <w:rsid w:val="006F4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dri.res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7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RAJKUMAR</dc:creator>
  <cp:keywords/>
  <dc:description/>
  <cp:lastModifiedBy>RAJKUMAR</cp:lastModifiedBy>
  <cp:revision>92</cp:revision>
  <cp:lastPrinted>2022-09-03T06:28:00Z</cp:lastPrinted>
  <dcterms:created xsi:type="dcterms:W3CDTF">2022-06-15T07:06:00Z</dcterms:created>
  <dcterms:modified xsi:type="dcterms:W3CDTF">2022-09-12T04:40:00Z</dcterms:modified>
</cp:coreProperties>
</file>